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325" w:rsidRDefault="00951325"/>
    <w:p w:rsidR="00033ECD" w:rsidRDefault="00033ECD"/>
    <w:p w:rsidR="00033ECD" w:rsidRPr="00400378" w:rsidRDefault="00033ECD" w:rsidP="00033ECD">
      <w:pPr>
        <w:jc w:val="center"/>
        <w:rPr>
          <w:rFonts w:ascii="Tahoma" w:hAnsi="Tahoma" w:cs="Tahoma"/>
          <w:b/>
          <w:sz w:val="20"/>
          <w:szCs w:val="20"/>
        </w:rPr>
      </w:pPr>
      <w:r w:rsidRPr="00400378">
        <w:rPr>
          <w:rFonts w:ascii="Tahoma" w:hAnsi="Tahoma" w:cs="Tahoma"/>
          <w:b/>
          <w:sz w:val="20"/>
          <w:szCs w:val="20"/>
        </w:rPr>
        <w:t xml:space="preserve">POZIV ZA </w:t>
      </w:r>
    </w:p>
    <w:p w:rsidR="00042B54" w:rsidRPr="00400378" w:rsidRDefault="00042B54" w:rsidP="00033ECD">
      <w:pPr>
        <w:jc w:val="center"/>
        <w:rPr>
          <w:rFonts w:ascii="Tahoma" w:hAnsi="Tahoma" w:cs="Tahoma"/>
          <w:b/>
          <w:sz w:val="20"/>
          <w:szCs w:val="20"/>
        </w:rPr>
      </w:pPr>
    </w:p>
    <w:p w:rsidR="00B65A25" w:rsidRPr="00275496" w:rsidRDefault="007A5CF3" w:rsidP="00B65A25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400378">
        <w:rPr>
          <w:rFonts w:ascii="Tahoma" w:hAnsi="Tahoma" w:cs="Tahoma"/>
          <w:b/>
          <w:sz w:val="20"/>
          <w:szCs w:val="20"/>
        </w:rPr>
        <w:t xml:space="preserve">Angažman </w:t>
      </w:r>
      <w:r w:rsidR="00B65A25">
        <w:rPr>
          <w:rFonts w:ascii="Tahoma" w:hAnsi="Tahoma" w:cs="Tahoma"/>
          <w:b/>
          <w:sz w:val="20"/>
          <w:szCs w:val="20"/>
        </w:rPr>
        <w:t>s</w:t>
      </w:r>
      <w:r w:rsidR="00B65A25" w:rsidRPr="00275496">
        <w:rPr>
          <w:rFonts w:ascii="Tahoma" w:hAnsi="Tahoma" w:cs="Tahoma"/>
          <w:b/>
          <w:sz w:val="20"/>
          <w:szCs w:val="20"/>
        </w:rPr>
        <w:t>tručnjak</w:t>
      </w:r>
      <w:r w:rsidR="00B65A25">
        <w:rPr>
          <w:rFonts w:ascii="Tahoma" w:hAnsi="Tahoma" w:cs="Tahoma"/>
          <w:b/>
          <w:sz w:val="20"/>
          <w:szCs w:val="20"/>
        </w:rPr>
        <w:t>a/pravnika</w:t>
      </w:r>
      <w:r w:rsidR="00B65A25" w:rsidRPr="00275496">
        <w:rPr>
          <w:rFonts w:ascii="Tahoma" w:hAnsi="Tahoma" w:cs="Tahoma"/>
          <w:b/>
          <w:sz w:val="20"/>
          <w:szCs w:val="20"/>
        </w:rPr>
        <w:t xml:space="preserve"> za </w:t>
      </w:r>
      <w:r w:rsidR="00B65A25">
        <w:rPr>
          <w:rFonts w:ascii="Tahoma" w:hAnsi="Tahoma" w:cs="Tahoma"/>
          <w:b/>
          <w:sz w:val="20"/>
          <w:szCs w:val="20"/>
        </w:rPr>
        <w:t>zastupanje žrtava trgovine ljudima u sudskim procesima</w:t>
      </w:r>
      <w:r w:rsidR="00B82274">
        <w:rPr>
          <w:rFonts w:ascii="Tahoma" w:hAnsi="Tahoma" w:cs="Tahoma"/>
          <w:b/>
          <w:sz w:val="20"/>
          <w:szCs w:val="20"/>
        </w:rPr>
        <w:t xml:space="preserve"> -</w:t>
      </w:r>
      <w:r w:rsidR="00B65A25">
        <w:rPr>
          <w:rFonts w:ascii="Tahoma" w:hAnsi="Tahoma" w:cs="Tahoma"/>
          <w:b/>
          <w:sz w:val="20"/>
          <w:szCs w:val="20"/>
        </w:rPr>
        <w:t xml:space="preserve">provođenje strateških parnica </w:t>
      </w:r>
      <w:r w:rsidR="00B65A25" w:rsidRPr="00275496">
        <w:rPr>
          <w:rFonts w:ascii="Tahoma" w:eastAsia="Times New Roman" w:hAnsi="Tahoma" w:cs="Tahoma"/>
          <w:b/>
          <w:sz w:val="20"/>
          <w:szCs w:val="20"/>
          <w:lang w:eastAsia="en-GB"/>
        </w:rPr>
        <w:t>u sklopu projekta:</w:t>
      </w:r>
    </w:p>
    <w:p w:rsidR="007A5CF3" w:rsidRPr="00400378" w:rsidRDefault="007A5CF3" w:rsidP="007A5CF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7A5CF3" w:rsidRPr="00400378" w:rsidRDefault="007A5CF3" w:rsidP="007A5CF3">
      <w:pPr>
        <w:spacing w:after="0"/>
        <w:jc w:val="center"/>
        <w:rPr>
          <w:rStyle w:val="tlid-translation"/>
          <w:rFonts w:ascii="Tahoma" w:hAnsi="Tahoma" w:cs="Tahoma"/>
          <w:b/>
          <w:sz w:val="20"/>
          <w:szCs w:val="20"/>
        </w:rPr>
      </w:pPr>
      <w:r w:rsidRPr="00400378">
        <w:rPr>
          <w:rStyle w:val="tlid-translation"/>
          <w:rFonts w:ascii="Tahoma" w:hAnsi="Tahoma" w:cs="Tahoma"/>
          <w:b/>
          <w:sz w:val="20"/>
          <w:szCs w:val="20"/>
        </w:rPr>
        <w:t xml:space="preserve">„Pristup </w:t>
      </w:r>
      <w:r w:rsidR="00B82274">
        <w:rPr>
          <w:rStyle w:val="tlid-translation"/>
          <w:rFonts w:ascii="Tahoma" w:hAnsi="Tahoma" w:cs="Tahoma"/>
          <w:b/>
          <w:sz w:val="20"/>
          <w:szCs w:val="20"/>
        </w:rPr>
        <w:t>prevenciji trgovine</w:t>
      </w:r>
      <w:r w:rsidRPr="00400378">
        <w:rPr>
          <w:rStyle w:val="tlid-translation"/>
          <w:rFonts w:ascii="Tahoma" w:hAnsi="Tahoma" w:cs="Tahoma"/>
          <w:b/>
          <w:sz w:val="20"/>
          <w:szCs w:val="20"/>
        </w:rPr>
        <w:t xml:space="preserve"> ljudima u Bosni i Hercegovini fokusiran na žrtvu: poboljšanje identifikacije, zaštite i pristupa pravdi – VICAPT“</w:t>
      </w:r>
    </w:p>
    <w:p w:rsidR="007A5CF3" w:rsidRPr="00400378" w:rsidRDefault="00B65A25" w:rsidP="007A5CF3">
      <w:pPr>
        <w:spacing w:after="0"/>
        <w:jc w:val="center"/>
        <w:rPr>
          <w:rStyle w:val="tlid-translation"/>
          <w:rFonts w:ascii="Tahoma" w:hAnsi="Tahoma" w:cs="Tahoma"/>
          <w:b/>
          <w:sz w:val="20"/>
          <w:szCs w:val="20"/>
        </w:rPr>
      </w:pPr>
      <w:r>
        <w:rPr>
          <w:rStyle w:val="tlid-translation"/>
          <w:rFonts w:ascii="Tahoma" w:hAnsi="Tahoma" w:cs="Tahoma"/>
          <w:b/>
          <w:sz w:val="20"/>
          <w:szCs w:val="20"/>
        </w:rPr>
        <w:t>Komponenta B, aktivnost B.3.2</w:t>
      </w:r>
      <w:r w:rsidR="007A5CF3" w:rsidRPr="00400378">
        <w:rPr>
          <w:rStyle w:val="tlid-translation"/>
          <w:rFonts w:ascii="Tahoma" w:hAnsi="Tahoma" w:cs="Tahoma"/>
          <w:b/>
          <w:sz w:val="20"/>
          <w:szCs w:val="20"/>
        </w:rPr>
        <w:t>.</w:t>
      </w:r>
      <w:r w:rsidR="00BC7478">
        <w:rPr>
          <w:rStyle w:val="tlid-translation"/>
          <w:rFonts w:ascii="Tahoma" w:hAnsi="Tahoma" w:cs="Tahoma"/>
          <w:b/>
          <w:sz w:val="20"/>
          <w:szCs w:val="20"/>
        </w:rPr>
        <w:t xml:space="preserve"> – 5</w:t>
      </w:r>
      <w:bookmarkStart w:id="0" w:name="_GoBack"/>
      <w:bookmarkEnd w:id="0"/>
      <w:r>
        <w:rPr>
          <w:rStyle w:val="tlid-translation"/>
          <w:rFonts w:ascii="Tahoma" w:hAnsi="Tahoma" w:cs="Tahoma"/>
          <w:b/>
          <w:sz w:val="20"/>
          <w:szCs w:val="20"/>
        </w:rPr>
        <w:t xml:space="preserve"> izvršilaca </w:t>
      </w:r>
    </w:p>
    <w:p w:rsidR="00033ECD" w:rsidRPr="00400378" w:rsidRDefault="00033ECD" w:rsidP="00033ECD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033ECD" w:rsidRPr="00400378" w:rsidRDefault="00033ECD" w:rsidP="00033E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033ECD" w:rsidRPr="00400378" w:rsidRDefault="00033ECD" w:rsidP="00033E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00378">
        <w:rPr>
          <w:rFonts w:ascii="Tahoma" w:hAnsi="Tahoma" w:cs="Tahoma"/>
          <w:sz w:val="20"/>
          <w:szCs w:val="20"/>
        </w:rPr>
        <w:t>Poštovani,</w:t>
      </w:r>
    </w:p>
    <w:p w:rsidR="00033ECD" w:rsidRPr="00400378" w:rsidRDefault="00033ECD" w:rsidP="00033E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033ECD" w:rsidRPr="00400378" w:rsidRDefault="00B65A25" w:rsidP="007A5CF3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033ECD" w:rsidRPr="00400378">
        <w:rPr>
          <w:rFonts w:ascii="Tahoma" w:hAnsi="Tahoma" w:cs="Tahoma"/>
          <w:sz w:val="20"/>
          <w:szCs w:val="20"/>
        </w:rPr>
        <w:t>ozivamo vas da podnesete ponudu za pružanje usluge</w:t>
      </w:r>
      <w:r>
        <w:rPr>
          <w:rFonts w:ascii="Tahoma" w:hAnsi="Tahoma" w:cs="Tahoma"/>
          <w:sz w:val="20"/>
          <w:szCs w:val="20"/>
        </w:rPr>
        <w:t xml:space="preserve"> </w:t>
      </w:r>
      <w:r w:rsidRPr="00B65A25">
        <w:rPr>
          <w:rFonts w:ascii="Tahoma" w:hAnsi="Tahoma" w:cs="Tahoma"/>
          <w:sz w:val="20"/>
          <w:szCs w:val="20"/>
        </w:rPr>
        <w:t>stručnjaka/pravnika za zastupanje žrtava trgovine ljudima u sudskim procesima/provođenje strateških parnica</w:t>
      </w:r>
      <w:r>
        <w:rPr>
          <w:rFonts w:ascii="Tahoma" w:hAnsi="Tahoma" w:cs="Tahoma"/>
          <w:sz w:val="20"/>
          <w:szCs w:val="20"/>
        </w:rPr>
        <w:t xml:space="preserve"> </w:t>
      </w:r>
      <w:r w:rsidR="007A5CF3" w:rsidRPr="00400378">
        <w:rPr>
          <w:rFonts w:ascii="Tahoma" w:hAnsi="Tahoma" w:cs="Tahoma"/>
          <w:sz w:val="20"/>
          <w:szCs w:val="20"/>
        </w:rPr>
        <w:t xml:space="preserve">u okviru projekta „Pristup </w:t>
      </w:r>
      <w:r w:rsidR="00B82274">
        <w:rPr>
          <w:rFonts w:ascii="Tahoma" w:hAnsi="Tahoma" w:cs="Tahoma"/>
          <w:sz w:val="20"/>
          <w:szCs w:val="20"/>
        </w:rPr>
        <w:t xml:space="preserve">prevenciji trgovine </w:t>
      </w:r>
      <w:r w:rsidR="007A5CF3" w:rsidRPr="00400378">
        <w:rPr>
          <w:rFonts w:ascii="Tahoma" w:hAnsi="Tahoma" w:cs="Tahoma"/>
          <w:sz w:val="20"/>
          <w:szCs w:val="20"/>
        </w:rPr>
        <w:t>ljudima u Bosni i Hercegovini fokusiran na žrtvu: poboljšanje identifikacije, zaštite i pristupa pravdi</w:t>
      </w:r>
      <w:r w:rsidR="00A325B2" w:rsidRPr="00400378">
        <w:rPr>
          <w:rFonts w:ascii="Tahoma" w:hAnsi="Tahoma" w:cs="Tahoma"/>
          <w:sz w:val="20"/>
          <w:szCs w:val="20"/>
        </w:rPr>
        <w:t>“.</w:t>
      </w:r>
    </w:p>
    <w:p w:rsidR="00033ECD" w:rsidRPr="00400378" w:rsidRDefault="00033ECD" w:rsidP="00033E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033ECD" w:rsidRPr="00400378" w:rsidRDefault="00033ECD" w:rsidP="00033E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00378">
        <w:rPr>
          <w:rFonts w:ascii="Tahoma" w:hAnsi="Tahoma" w:cs="Tahoma"/>
          <w:sz w:val="20"/>
          <w:szCs w:val="20"/>
        </w:rPr>
        <w:t>Opis projekta „</w:t>
      </w:r>
      <w:r w:rsidR="00B82274" w:rsidRPr="00400378">
        <w:rPr>
          <w:rFonts w:ascii="Tahoma" w:hAnsi="Tahoma" w:cs="Tahoma"/>
          <w:sz w:val="20"/>
          <w:szCs w:val="20"/>
        </w:rPr>
        <w:t xml:space="preserve">Pristup </w:t>
      </w:r>
      <w:r w:rsidR="00B82274">
        <w:rPr>
          <w:rFonts w:ascii="Tahoma" w:hAnsi="Tahoma" w:cs="Tahoma"/>
          <w:sz w:val="20"/>
          <w:szCs w:val="20"/>
        </w:rPr>
        <w:t xml:space="preserve">prevenciji trgovine </w:t>
      </w:r>
      <w:r w:rsidR="00B82274" w:rsidRPr="00400378">
        <w:rPr>
          <w:rFonts w:ascii="Tahoma" w:hAnsi="Tahoma" w:cs="Tahoma"/>
          <w:sz w:val="20"/>
          <w:szCs w:val="20"/>
        </w:rPr>
        <w:t>ljudima u Bosni i Hercegovini</w:t>
      </w:r>
      <w:r w:rsidRPr="00400378">
        <w:rPr>
          <w:rFonts w:ascii="Tahoma" w:hAnsi="Tahoma" w:cs="Tahoma"/>
          <w:sz w:val="20"/>
          <w:szCs w:val="20"/>
        </w:rPr>
        <w:t xml:space="preserve"> fokusiran na žrtvu</w:t>
      </w:r>
      <w:r w:rsidR="00B82274">
        <w:rPr>
          <w:rFonts w:ascii="Tahoma" w:hAnsi="Tahoma" w:cs="Tahoma"/>
          <w:sz w:val="20"/>
          <w:szCs w:val="20"/>
        </w:rPr>
        <w:t>:</w:t>
      </w:r>
      <w:r w:rsidRPr="00400378">
        <w:rPr>
          <w:rFonts w:ascii="Tahoma" w:hAnsi="Tahoma" w:cs="Tahoma"/>
          <w:sz w:val="20"/>
          <w:szCs w:val="20"/>
        </w:rPr>
        <w:t xml:space="preserve"> poboljšanje identifikacije, zaštite i pristupa pravdi“, kao i aktivnosti </w:t>
      </w:r>
      <w:r w:rsidR="00A325B2" w:rsidRPr="00400378">
        <w:rPr>
          <w:rFonts w:ascii="Tahoma" w:hAnsi="Tahoma" w:cs="Tahoma"/>
          <w:sz w:val="20"/>
          <w:szCs w:val="20"/>
        </w:rPr>
        <w:t>te</w:t>
      </w:r>
      <w:r w:rsidRPr="00400378">
        <w:rPr>
          <w:rFonts w:ascii="Tahoma" w:hAnsi="Tahoma" w:cs="Tahoma"/>
          <w:sz w:val="20"/>
          <w:szCs w:val="20"/>
        </w:rPr>
        <w:t xml:space="preserve"> obaveze koje treba obavljati u okviru izvršavanja posla konsultanta, predstavljeni su u dokumentu </w:t>
      </w:r>
      <w:r w:rsidR="00400378">
        <w:rPr>
          <w:rFonts w:ascii="Tahoma" w:hAnsi="Tahoma" w:cs="Tahoma"/>
          <w:sz w:val="20"/>
          <w:szCs w:val="20"/>
        </w:rPr>
        <w:t>„</w:t>
      </w:r>
      <w:r w:rsidR="009F4ED3" w:rsidRPr="00400378">
        <w:rPr>
          <w:rFonts w:ascii="Tahoma" w:hAnsi="Tahoma" w:cs="Tahoma"/>
          <w:sz w:val="20"/>
          <w:szCs w:val="20"/>
        </w:rPr>
        <w:t>Opis</w:t>
      </w:r>
      <w:r w:rsidR="009F4ED3" w:rsidRPr="00400378">
        <w:rPr>
          <w:rFonts w:ascii="Tahoma" w:hAnsi="Tahoma" w:cs="Tahoma"/>
          <w:i/>
          <w:sz w:val="20"/>
          <w:szCs w:val="20"/>
        </w:rPr>
        <w:t xml:space="preserve"> </w:t>
      </w:r>
      <w:r w:rsidR="009F4ED3" w:rsidRPr="00400378">
        <w:rPr>
          <w:rFonts w:ascii="Tahoma" w:hAnsi="Tahoma" w:cs="Tahoma"/>
          <w:sz w:val="20"/>
          <w:szCs w:val="20"/>
        </w:rPr>
        <w:t>posla</w:t>
      </w:r>
      <w:r w:rsidR="00400378">
        <w:rPr>
          <w:rFonts w:ascii="Tahoma" w:hAnsi="Tahoma" w:cs="Tahoma"/>
          <w:sz w:val="20"/>
          <w:szCs w:val="20"/>
        </w:rPr>
        <w:t>“</w:t>
      </w:r>
      <w:r w:rsidRPr="00400378">
        <w:rPr>
          <w:rFonts w:ascii="Tahoma" w:hAnsi="Tahoma" w:cs="Tahoma"/>
          <w:sz w:val="20"/>
          <w:szCs w:val="20"/>
        </w:rPr>
        <w:t xml:space="preserve"> koji je priložen kao sastavni dio ovog poziva.</w:t>
      </w:r>
    </w:p>
    <w:p w:rsidR="00033ECD" w:rsidRPr="00400378" w:rsidRDefault="00033ECD" w:rsidP="00033EC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033ECD" w:rsidRPr="00400378" w:rsidRDefault="00033ECD" w:rsidP="00033E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00378">
        <w:rPr>
          <w:rFonts w:ascii="Tahoma" w:hAnsi="Tahoma" w:cs="Tahoma"/>
          <w:sz w:val="20"/>
          <w:szCs w:val="20"/>
        </w:rPr>
        <w:t xml:space="preserve">Vaša prijava treba sadržavati CV sa </w:t>
      </w:r>
      <w:r w:rsidR="00A325B2" w:rsidRPr="00400378">
        <w:rPr>
          <w:rFonts w:ascii="Tahoma" w:hAnsi="Tahoma" w:cs="Tahoma"/>
          <w:sz w:val="20"/>
          <w:szCs w:val="20"/>
        </w:rPr>
        <w:t>tri relevantne reference</w:t>
      </w:r>
      <w:r w:rsidRPr="00400378">
        <w:rPr>
          <w:rFonts w:ascii="Tahoma" w:hAnsi="Tahoma" w:cs="Tahoma"/>
          <w:sz w:val="20"/>
          <w:szCs w:val="20"/>
        </w:rPr>
        <w:t>, ponudu za pružanje usluge,  kao i motivaciono pismo.</w:t>
      </w:r>
    </w:p>
    <w:p w:rsidR="00033ECD" w:rsidRPr="00400378" w:rsidRDefault="00033ECD" w:rsidP="00033E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EA77FB" w:rsidRPr="00400378" w:rsidRDefault="007A5CF3" w:rsidP="00033E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0B9E">
        <w:rPr>
          <w:rFonts w:ascii="Tahoma" w:hAnsi="Tahoma" w:cs="Tahoma"/>
          <w:sz w:val="20"/>
          <w:szCs w:val="20"/>
        </w:rPr>
        <w:t xml:space="preserve">Molimo vas da prijavu dostavite na e-mail </w:t>
      </w:r>
      <w:r w:rsidR="00563CD7" w:rsidRPr="005D0B9E">
        <w:rPr>
          <w:rFonts w:ascii="Tahoma" w:hAnsi="Tahoma" w:cs="Tahoma"/>
          <w:sz w:val="20"/>
          <w:szCs w:val="20"/>
        </w:rPr>
        <w:t>sarajevo@mfs-emmaus.ba</w:t>
      </w:r>
      <w:r w:rsidRPr="005D0B9E">
        <w:rPr>
          <w:rFonts w:ascii="Tahoma" w:hAnsi="Tahoma" w:cs="Tahoma"/>
          <w:sz w:val="20"/>
          <w:szCs w:val="20"/>
        </w:rPr>
        <w:t xml:space="preserve"> </w:t>
      </w:r>
      <w:r w:rsidR="00563CD7" w:rsidRPr="009351A9">
        <w:rPr>
          <w:rFonts w:ascii="Tahoma" w:hAnsi="Tahoma" w:cs="Tahoma"/>
          <w:sz w:val="20"/>
          <w:szCs w:val="20"/>
        </w:rPr>
        <w:t>do</w:t>
      </w:r>
      <w:r w:rsidR="00BC7478">
        <w:rPr>
          <w:rFonts w:ascii="Tahoma" w:hAnsi="Tahoma" w:cs="Tahoma"/>
          <w:sz w:val="20"/>
          <w:szCs w:val="20"/>
        </w:rPr>
        <w:t xml:space="preserve"> 03</w:t>
      </w:r>
      <w:r w:rsidR="009351A9" w:rsidRPr="009351A9">
        <w:rPr>
          <w:rFonts w:ascii="Tahoma" w:hAnsi="Tahoma" w:cs="Tahoma"/>
          <w:sz w:val="20"/>
          <w:szCs w:val="20"/>
        </w:rPr>
        <w:t xml:space="preserve">. </w:t>
      </w:r>
      <w:r w:rsidR="00BC7478">
        <w:rPr>
          <w:rFonts w:ascii="Tahoma" w:hAnsi="Tahoma" w:cs="Tahoma"/>
          <w:sz w:val="20"/>
          <w:szCs w:val="20"/>
        </w:rPr>
        <w:t>novembra</w:t>
      </w:r>
      <w:r w:rsidR="009351A9" w:rsidRPr="009351A9">
        <w:rPr>
          <w:rFonts w:ascii="Tahoma" w:hAnsi="Tahoma" w:cs="Tahoma"/>
          <w:sz w:val="20"/>
          <w:szCs w:val="20"/>
        </w:rPr>
        <w:t xml:space="preserve"> 2020.</w:t>
      </w:r>
      <w:r w:rsidR="009351A9">
        <w:rPr>
          <w:rFonts w:ascii="Tahoma" w:hAnsi="Tahoma" w:cs="Tahoma"/>
          <w:sz w:val="20"/>
          <w:szCs w:val="20"/>
        </w:rPr>
        <w:t xml:space="preserve"> </w:t>
      </w:r>
      <w:r w:rsidR="00563CD7" w:rsidRPr="005D0B9E">
        <w:rPr>
          <w:rFonts w:ascii="Tahoma" w:hAnsi="Tahoma" w:cs="Tahoma"/>
          <w:sz w:val="20"/>
          <w:szCs w:val="20"/>
        </w:rPr>
        <w:t xml:space="preserve">godine </w:t>
      </w:r>
      <w:r w:rsidRPr="005D0B9E">
        <w:rPr>
          <w:rFonts w:ascii="Tahoma" w:hAnsi="Tahoma" w:cs="Tahoma"/>
          <w:sz w:val="20"/>
          <w:szCs w:val="20"/>
        </w:rPr>
        <w:t xml:space="preserve">sa naznakom prijava na javni poziv – komponenta </w:t>
      </w:r>
      <w:r w:rsidR="00B65A25" w:rsidRPr="005D0B9E">
        <w:rPr>
          <w:rStyle w:val="tlid-translation"/>
          <w:rFonts w:ascii="Tahoma" w:hAnsi="Tahoma" w:cs="Tahoma"/>
          <w:sz w:val="20"/>
          <w:szCs w:val="20"/>
        </w:rPr>
        <w:t>B, aktivnost B.3.2</w:t>
      </w:r>
      <w:r w:rsidRPr="005D0B9E">
        <w:rPr>
          <w:rStyle w:val="tlid-translation"/>
          <w:rFonts w:ascii="Tahoma" w:hAnsi="Tahoma" w:cs="Tahoma"/>
          <w:sz w:val="20"/>
          <w:szCs w:val="20"/>
        </w:rPr>
        <w:t>.</w:t>
      </w:r>
      <w:r w:rsidRPr="00400378">
        <w:rPr>
          <w:rStyle w:val="tlid-translation"/>
          <w:rFonts w:ascii="Tahoma" w:hAnsi="Tahoma" w:cs="Tahoma"/>
          <w:sz w:val="20"/>
          <w:szCs w:val="20"/>
        </w:rPr>
        <w:t xml:space="preserve">  </w:t>
      </w:r>
      <w:r w:rsidRPr="00400378">
        <w:rPr>
          <w:rFonts w:ascii="Tahoma" w:hAnsi="Tahoma" w:cs="Tahoma"/>
          <w:sz w:val="20"/>
          <w:szCs w:val="20"/>
        </w:rPr>
        <w:t xml:space="preserve"> </w:t>
      </w:r>
    </w:p>
    <w:p w:rsidR="00033ECD" w:rsidRPr="00400378" w:rsidRDefault="00033ECD" w:rsidP="00033E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033ECD" w:rsidRPr="00400378" w:rsidRDefault="00033ECD" w:rsidP="00033E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033ECD" w:rsidRPr="00400378" w:rsidRDefault="00563CD7" w:rsidP="00033E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00378">
        <w:rPr>
          <w:rFonts w:ascii="Tahoma" w:hAnsi="Tahoma" w:cs="Tahoma"/>
          <w:sz w:val="20"/>
          <w:szCs w:val="20"/>
        </w:rPr>
        <w:t>Samo najbolje rangirani kandidati biti će obavješteni i/ili pozvani na razgovor po za</w:t>
      </w:r>
      <w:r w:rsidR="00400378">
        <w:rPr>
          <w:rFonts w:ascii="Tahoma" w:hAnsi="Tahoma" w:cs="Tahoma"/>
          <w:sz w:val="20"/>
          <w:szCs w:val="20"/>
        </w:rPr>
        <w:t>ključenju</w:t>
      </w:r>
      <w:r w:rsidRPr="00400378">
        <w:rPr>
          <w:rFonts w:ascii="Tahoma" w:hAnsi="Tahoma" w:cs="Tahoma"/>
          <w:sz w:val="20"/>
          <w:szCs w:val="20"/>
        </w:rPr>
        <w:t xml:space="preserve"> poziva.</w:t>
      </w:r>
    </w:p>
    <w:p w:rsidR="00033ECD" w:rsidRDefault="00033ECD"/>
    <w:p w:rsidR="009351A9" w:rsidRDefault="009351A9"/>
    <w:p w:rsidR="009351A9" w:rsidRDefault="009351A9"/>
    <w:p w:rsidR="009351A9" w:rsidRDefault="009351A9"/>
    <w:p w:rsidR="009351A9" w:rsidRDefault="009351A9"/>
    <w:p w:rsidR="009351A9" w:rsidRDefault="009351A9"/>
    <w:p w:rsidR="009351A9" w:rsidRDefault="009351A9"/>
    <w:p w:rsidR="009351A9" w:rsidRDefault="009351A9"/>
    <w:p w:rsidR="009351A9" w:rsidRPr="00F61353" w:rsidRDefault="009351A9" w:rsidP="009351A9">
      <w:pPr>
        <w:jc w:val="center"/>
        <w:rPr>
          <w:rFonts w:ascii="Tahoma" w:hAnsi="Tahoma" w:cs="Tahoma"/>
          <w:b/>
          <w:sz w:val="20"/>
          <w:szCs w:val="20"/>
        </w:rPr>
      </w:pPr>
      <w:bookmarkStart w:id="1" w:name="_Toc474233496"/>
    </w:p>
    <w:p w:rsidR="009351A9" w:rsidRPr="00F61353" w:rsidRDefault="009351A9" w:rsidP="009351A9">
      <w:pPr>
        <w:jc w:val="center"/>
        <w:rPr>
          <w:rFonts w:ascii="Tahoma" w:hAnsi="Tahoma" w:cs="Tahoma"/>
          <w:b/>
          <w:sz w:val="20"/>
          <w:szCs w:val="20"/>
        </w:rPr>
      </w:pPr>
    </w:p>
    <w:p w:rsidR="009351A9" w:rsidRPr="008C3905" w:rsidRDefault="009351A9" w:rsidP="009351A9">
      <w:pPr>
        <w:jc w:val="center"/>
        <w:rPr>
          <w:rFonts w:ascii="Tahoma" w:hAnsi="Tahoma" w:cs="Tahoma"/>
          <w:b/>
          <w:sz w:val="20"/>
          <w:szCs w:val="20"/>
        </w:rPr>
      </w:pPr>
    </w:p>
    <w:p w:rsidR="009351A9" w:rsidRDefault="009351A9" w:rsidP="009351A9">
      <w:pPr>
        <w:jc w:val="center"/>
        <w:rPr>
          <w:rFonts w:ascii="Tahoma" w:hAnsi="Tahoma" w:cs="Tahoma"/>
          <w:b/>
          <w:sz w:val="20"/>
          <w:szCs w:val="20"/>
        </w:rPr>
      </w:pPr>
    </w:p>
    <w:p w:rsidR="009351A9" w:rsidRDefault="009351A9" w:rsidP="009351A9">
      <w:pPr>
        <w:jc w:val="center"/>
        <w:rPr>
          <w:rFonts w:ascii="Tahoma" w:hAnsi="Tahoma" w:cs="Tahoma"/>
          <w:b/>
          <w:sz w:val="20"/>
          <w:szCs w:val="20"/>
        </w:rPr>
      </w:pPr>
    </w:p>
    <w:p w:rsidR="009351A9" w:rsidRDefault="009351A9" w:rsidP="009351A9">
      <w:pPr>
        <w:jc w:val="center"/>
        <w:rPr>
          <w:rFonts w:ascii="Tahoma" w:hAnsi="Tahoma" w:cs="Tahoma"/>
          <w:b/>
          <w:sz w:val="20"/>
          <w:szCs w:val="20"/>
        </w:rPr>
      </w:pPr>
    </w:p>
    <w:p w:rsidR="009351A9" w:rsidRDefault="009351A9" w:rsidP="009351A9">
      <w:pPr>
        <w:jc w:val="center"/>
        <w:rPr>
          <w:rFonts w:ascii="Tahoma" w:hAnsi="Tahoma" w:cs="Tahoma"/>
          <w:b/>
          <w:sz w:val="20"/>
          <w:szCs w:val="20"/>
        </w:rPr>
      </w:pPr>
    </w:p>
    <w:p w:rsidR="009351A9" w:rsidRDefault="009351A9" w:rsidP="009351A9">
      <w:pPr>
        <w:jc w:val="center"/>
        <w:rPr>
          <w:rFonts w:ascii="Tahoma" w:hAnsi="Tahoma" w:cs="Tahoma"/>
          <w:b/>
          <w:sz w:val="20"/>
          <w:szCs w:val="20"/>
        </w:rPr>
      </w:pPr>
    </w:p>
    <w:p w:rsidR="009351A9" w:rsidRPr="00AD431A" w:rsidRDefault="009351A9" w:rsidP="009351A9">
      <w:pPr>
        <w:jc w:val="center"/>
        <w:rPr>
          <w:rFonts w:ascii="Tahoma" w:hAnsi="Tahoma" w:cs="Tahoma"/>
          <w:b/>
          <w:sz w:val="20"/>
          <w:szCs w:val="20"/>
        </w:rPr>
      </w:pPr>
      <w:r w:rsidRPr="00AD431A">
        <w:rPr>
          <w:rFonts w:ascii="Tahoma" w:hAnsi="Tahoma" w:cs="Tahoma"/>
          <w:b/>
          <w:sz w:val="20"/>
          <w:szCs w:val="20"/>
        </w:rPr>
        <w:t>OPIS USLUGE</w:t>
      </w:r>
    </w:p>
    <w:p w:rsidR="009351A9" w:rsidRPr="00AD431A" w:rsidRDefault="009351A9" w:rsidP="009351A9">
      <w:pPr>
        <w:jc w:val="center"/>
        <w:rPr>
          <w:rFonts w:ascii="Tahoma" w:hAnsi="Tahoma" w:cs="Tahoma"/>
          <w:b/>
          <w:sz w:val="20"/>
          <w:szCs w:val="20"/>
        </w:rPr>
      </w:pPr>
    </w:p>
    <w:p w:rsidR="009351A9" w:rsidRPr="00AD431A" w:rsidRDefault="009351A9" w:rsidP="009351A9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AD431A">
        <w:rPr>
          <w:rFonts w:ascii="Tahoma" w:hAnsi="Tahoma" w:cs="Tahoma"/>
          <w:b/>
          <w:sz w:val="20"/>
          <w:szCs w:val="20"/>
        </w:rPr>
        <w:t>Stručnjaka/pravnika za zastupanje žrtava trgovine ljudima u postupcima pred sudom – provođenje aktivnosti strateških parnica u sklopu projekta:</w:t>
      </w:r>
    </w:p>
    <w:p w:rsidR="009351A9" w:rsidRPr="00AD431A" w:rsidRDefault="009351A9" w:rsidP="009351A9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9351A9" w:rsidRPr="00AD431A" w:rsidRDefault="009351A9" w:rsidP="009351A9">
      <w:pPr>
        <w:spacing w:after="0"/>
        <w:jc w:val="center"/>
        <w:rPr>
          <w:rStyle w:val="tlid-translation"/>
          <w:rFonts w:ascii="Tahoma" w:hAnsi="Tahoma" w:cs="Tahoma"/>
          <w:b/>
          <w:sz w:val="20"/>
          <w:szCs w:val="20"/>
        </w:rPr>
      </w:pPr>
      <w:r w:rsidRPr="00AD431A">
        <w:rPr>
          <w:rFonts w:ascii="Tahoma" w:hAnsi="Tahoma" w:cs="Tahoma"/>
          <w:b/>
          <w:sz w:val="20"/>
          <w:szCs w:val="20"/>
        </w:rPr>
        <w:t xml:space="preserve"> </w:t>
      </w:r>
      <w:r w:rsidRPr="00AD431A">
        <w:rPr>
          <w:rStyle w:val="tlid-translation"/>
          <w:rFonts w:ascii="Tahoma" w:hAnsi="Tahoma" w:cs="Tahoma"/>
          <w:b/>
          <w:sz w:val="20"/>
          <w:szCs w:val="20"/>
        </w:rPr>
        <w:t xml:space="preserve">„Pristup prevenciji trgovine ljudima u Bosni i Hercegovini fokusiran na žrtvu: poboljšanje identifikacije, zaštite i pristupa pravdi“ – VICAPT, </w:t>
      </w:r>
    </w:p>
    <w:p w:rsidR="009351A9" w:rsidRPr="00AD431A" w:rsidRDefault="009351A9" w:rsidP="009351A9">
      <w:pPr>
        <w:spacing w:after="0"/>
        <w:jc w:val="center"/>
        <w:rPr>
          <w:rStyle w:val="tlid-translation"/>
          <w:rFonts w:ascii="Tahoma" w:hAnsi="Tahoma" w:cs="Tahoma"/>
          <w:b/>
          <w:sz w:val="20"/>
          <w:szCs w:val="20"/>
        </w:rPr>
      </w:pPr>
      <w:r w:rsidRPr="00AD431A">
        <w:rPr>
          <w:rStyle w:val="tlid-translation"/>
          <w:rFonts w:ascii="Tahoma" w:hAnsi="Tahoma" w:cs="Tahoma"/>
          <w:b/>
          <w:sz w:val="20"/>
          <w:szCs w:val="20"/>
        </w:rPr>
        <w:t>Komponenta B.3., aktivnost B.3.2</w:t>
      </w:r>
    </w:p>
    <w:p w:rsidR="009351A9" w:rsidRPr="00AD431A" w:rsidRDefault="009351A9" w:rsidP="009351A9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9351A9" w:rsidRPr="00AD431A" w:rsidRDefault="009351A9" w:rsidP="009351A9">
      <w:pPr>
        <w:pStyle w:val="Heading1"/>
        <w:numPr>
          <w:ilvl w:val="0"/>
          <w:numId w:val="0"/>
        </w:numPr>
        <w:ind w:left="480"/>
      </w:pPr>
    </w:p>
    <w:p w:rsidR="009351A9" w:rsidRPr="00AD431A" w:rsidRDefault="009351A9" w:rsidP="009351A9">
      <w:pPr>
        <w:pStyle w:val="Text1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Text1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Text1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Text1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Text1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Text1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Text1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Text1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Text1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Text1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Text1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Text1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Text1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Heading1"/>
      </w:pPr>
      <w:r w:rsidRPr="00AD431A">
        <w:lastRenderedPageBreak/>
        <w:t>OSNOVNE INFORMACIJE</w:t>
      </w:r>
      <w:bookmarkEnd w:id="1"/>
    </w:p>
    <w:p w:rsidR="009351A9" w:rsidRPr="00AD431A" w:rsidRDefault="009351A9" w:rsidP="009351A9">
      <w:pPr>
        <w:pStyle w:val="Text1"/>
        <w:spacing w:after="120"/>
        <w:rPr>
          <w:rFonts w:ascii="Tahoma" w:hAnsi="Tahoma" w:cs="Tahoma"/>
          <w:lang w:val="bs-Latn-BA"/>
        </w:rPr>
      </w:pPr>
    </w:p>
    <w:p w:rsidR="009351A9" w:rsidRPr="002530BA" w:rsidRDefault="009351A9" w:rsidP="009351A9">
      <w:pPr>
        <w:pStyle w:val="Heading2"/>
      </w:pPr>
      <w:bookmarkStart w:id="2" w:name="_Toc474233497"/>
      <w:r w:rsidRPr="002530BA">
        <w:t>Projekat</w:t>
      </w:r>
      <w:bookmarkStart w:id="3" w:name="_Toc474161608"/>
      <w:bookmarkStart w:id="4" w:name="_Toc474233498"/>
      <w:bookmarkEnd w:id="2"/>
    </w:p>
    <w:p w:rsidR="009351A9" w:rsidRPr="002530BA" w:rsidRDefault="009351A9" w:rsidP="009351A9">
      <w:pPr>
        <w:pStyle w:val="Heading2"/>
        <w:numPr>
          <w:ilvl w:val="0"/>
          <w:numId w:val="0"/>
        </w:numPr>
        <w:rPr>
          <w:b w:val="0"/>
          <w:bCs w:val="0"/>
        </w:rPr>
      </w:pPr>
      <w:r w:rsidRPr="002530BA">
        <w:rPr>
          <w:b w:val="0"/>
          <w:bCs w:val="0"/>
        </w:rPr>
        <w:t>Projekat „Pristup prevenciji trgovine ljudima u Bosni i Hercegovini fokusiran na žrtvu: poboljšanje identifikacije, zaštite i pristupa pravdi- VICAPT“ podržao je USAID</w:t>
      </w:r>
      <w:bookmarkEnd w:id="3"/>
      <w:r w:rsidRPr="002530BA">
        <w:rPr>
          <w:b w:val="0"/>
          <w:bCs w:val="0"/>
        </w:rPr>
        <w:t>.</w:t>
      </w:r>
      <w:bookmarkEnd w:id="4"/>
    </w:p>
    <w:p w:rsidR="009351A9" w:rsidRPr="00AD431A" w:rsidRDefault="009351A9" w:rsidP="009351A9">
      <w:pPr>
        <w:pStyle w:val="Text2"/>
        <w:spacing w:after="120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Heading2"/>
      </w:pPr>
      <w:bookmarkStart w:id="5" w:name="_Toc474233499"/>
      <w:r w:rsidRPr="002530BA">
        <w:t>Geografsko</w:t>
      </w:r>
      <w:r w:rsidRPr="00AD431A">
        <w:t xml:space="preserve"> </w:t>
      </w:r>
      <w:r w:rsidRPr="002530BA">
        <w:t>područje projekta</w:t>
      </w:r>
      <w:bookmarkStart w:id="6" w:name="_Toc474161610"/>
      <w:bookmarkStart w:id="7" w:name="_Toc474233500"/>
      <w:bookmarkEnd w:id="5"/>
    </w:p>
    <w:p w:rsidR="009351A9" w:rsidRPr="00AD431A" w:rsidRDefault="009351A9" w:rsidP="009351A9">
      <w:r w:rsidRPr="00AD431A">
        <w:t>Bosna i Hercegovina</w:t>
      </w:r>
      <w:bookmarkEnd w:id="6"/>
      <w:r w:rsidRPr="00AD431A">
        <w:t>.</w:t>
      </w:r>
      <w:bookmarkEnd w:id="7"/>
    </w:p>
    <w:p w:rsidR="009351A9" w:rsidRPr="00AD431A" w:rsidRDefault="009351A9" w:rsidP="009351A9">
      <w:pPr>
        <w:pStyle w:val="Text2"/>
        <w:spacing w:after="120"/>
        <w:rPr>
          <w:rFonts w:ascii="Tahoma" w:hAnsi="Tahoma" w:cs="Tahoma"/>
          <w:lang w:val="bs-Latn-BA"/>
        </w:rPr>
      </w:pPr>
    </w:p>
    <w:p w:rsidR="009351A9" w:rsidRPr="002530BA" w:rsidRDefault="009351A9" w:rsidP="009351A9">
      <w:pPr>
        <w:pStyle w:val="Heading2"/>
      </w:pPr>
      <w:bookmarkStart w:id="8" w:name="_Toc474233501"/>
      <w:r w:rsidRPr="002530BA">
        <w:t>Naručilac usluga</w:t>
      </w:r>
      <w:bookmarkEnd w:id="8"/>
      <w:r w:rsidRPr="002530BA">
        <w:t xml:space="preserve"> </w:t>
      </w:r>
    </w:p>
    <w:p w:rsidR="009351A9" w:rsidRPr="00AD431A" w:rsidRDefault="009351A9" w:rsidP="009351A9">
      <w:bookmarkStart w:id="9" w:name="_Toc474161612"/>
      <w:bookmarkStart w:id="10" w:name="_Toc474233502"/>
      <w:r w:rsidRPr="00AD431A">
        <w:t>Međunarodni forum folidarnosti – EMMAUS</w:t>
      </w:r>
      <w:bookmarkEnd w:id="9"/>
      <w:r w:rsidRPr="00AD431A">
        <w:t>.</w:t>
      </w:r>
      <w:bookmarkEnd w:id="10"/>
      <w:r w:rsidRPr="00AD431A">
        <w:t xml:space="preserve"> (MFS-EMMAUS)</w:t>
      </w:r>
    </w:p>
    <w:p w:rsidR="009351A9" w:rsidRPr="00AD431A" w:rsidRDefault="009351A9" w:rsidP="009351A9">
      <w:pPr>
        <w:pStyle w:val="Text2"/>
        <w:spacing w:after="120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Heading2"/>
      </w:pPr>
      <w:bookmarkStart w:id="11" w:name="_Toc474233503"/>
      <w:r w:rsidRPr="00AD431A">
        <w:t>Općenito o projektu</w:t>
      </w:r>
      <w:bookmarkEnd w:id="11"/>
    </w:p>
    <w:p w:rsidR="009351A9" w:rsidRPr="00AD431A" w:rsidRDefault="009351A9" w:rsidP="009351A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431A">
        <w:rPr>
          <w:rFonts w:ascii="Tahoma" w:hAnsi="Tahoma" w:cs="Tahoma"/>
          <w:sz w:val="20"/>
          <w:szCs w:val="20"/>
        </w:rPr>
        <w:t xml:space="preserve">Cilj projekta  je sprječavanje i suzbijanje trgovine ljudima u BiH i širem regionu jačanjem kapaciteta vlade BiH i relevantnih profesionalaca, kao i organizacija civilnog društva, te povećanjem njihove ekspertize o pristupu borbi protiv trgovine ljudima usmjerenoj na žrtve u BiH. Osnovni cilj projekta je osiguranje efikasnije identifikacije, tretmana i pomoći žrtvama trgovine ljudima kroz izradu standarda za kvalitetnu pomoć žrtvama, te povećanje kapaciteta pojedinačnih aktera za identifikaciju i pomoć žrtvama u sklopu državnog mehanizma upućivanja u BiH. </w:t>
      </w:r>
    </w:p>
    <w:p w:rsidR="009351A9" w:rsidRPr="00AD431A" w:rsidRDefault="009351A9" w:rsidP="009351A9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</w:p>
    <w:p w:rsidR="009351A9" w:rsidRPr="00AD431A" w:rsidRDefault="009351A9" w:rsidP="009351A9">
      <w:pPr>
        <w:pStyle w:val="Heading2"/>
      </w:pPr>
      <w:bookmarkStart w:id="12" w:name="_Toc474233504"/>
      <w:r w:rsidRPr="00AD431A">
        <w:t>Ciljne grupe projekta</w:t>
      </w:r>
      <w:bookmarkEnd w:id="12"/>
    </w:p>
    <w:p w:rsidR="009351A9" w:rsidRPr="002530BA" w:rsidRDefault="009351A9" w:rsidP="009351A9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2530BA">
        <w:rPr>
          <w:rFonts w:ascii="Tahoma" w:hAnsi="Tahoma" w:cs="Tahoma"/>
          <w:b/>
          <w:bCs/>
          <w:sz w:val="20"/>
          <w:szCs w:val="20"/>
        </w:rPr>
        <w:t xml:space="preserve">Primarne ciljne grupe/korisnici: </w:t>
      </w:r>
    </w:p>
    <w:p w:rsidR="009351A9" w:rsidRPr="00AD431A" w:rsidRDefault="009351A9" w:rsidP="009351A9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431A">
        <w:rPr>
          <w:rFonts w:ascii="Tahoma" w:hAnsi="Tahoma" w:cs="Tahoma"/>
          <w:sz w:val="20"/>
          <w:szCs w:val="20"/>
        </w:rPr>
        <w:t>potencijalne i identfikovane žrtve trgovine ljudima</w:t>
      </w:r>
      <w:r>
        <w:rPr>
          <w:rFonts w:ascii="Tahoma" w:hAnsi="Tahoma" w:cs="Tahoma"/>
          <w:sz w:val="20"/>
          <w:szCs w:val="20"/>
        </w:rPr>
        <w:t>,</w:t>
      </w:r>
    </w:p>
    <w:p w:rsidR="009351A9" w:rsidRPr="00AD431A" w:rsidRDefault="009351A9" w:rsidP="009351A9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431A">
        <w:rPr>
          <w:rStyle w:val="tlid-translation"/>
          <w:rFonts w:ascii="Tahoma" w:hAnsi="Tahoma" w:cs="Tahoma"/>
          <w:sz w:val="20"/>
          <w:szCs w:val="20"/>
        </w:rPr>
        <w:t>djeca i mladi u riziku od trgovine ljudima, uključujući maloljetnike bez pratnje i druge migrante pod rizikom, a koji trenutno borave u BiH</w:t>
      </w:r>
      <w:r>
        <w:rPr>
          <w:rFonts w:ascii="Tahoma" w:hAnsi="Tahoma" w:cs="Tahoma"/>
          <w:sz w:val="20"/>
          <w:szCs w:val="20"/>
        </w:rPr>
        <w:t>,</w:t>
      </w:r>
      <w:r w:rsidRPr="00AD431A">
        <w:rPr>
          <w:rFonts w:ascii="Tahoma" w:hAnsi="Tahoma" w:cs="Tahoma"/>
          <w:sz w:val="20"/>
          <w:szCs w:val="20"/>
        </w:rPr>
        <w:t xml:space="preserve"> </w:t>
      </w:r>
    </w:p>
    <w:p w:rsidR="009351A9" w:rsidRPr="00AD431A" w:rsidRDefault="009351A9" w:rsidP="009351A9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431A">
        <w:rPr>
          <w:rStyle w:val="tlid-translation"/>
          <w:rFonts w:ascii="Tahoma" w:hAnsi="Tahoma" w:cs="Tahoma"/>
          <w:sz w:val="20"/>
          <w:szCs w:val="20"/>
        </w:rPr>
        <w:t>druge ranjive osobe, marginalizirane i ugrožene grupe u BiH</w:t>
      </w:r>
      <w:r>
        <w:rPr>
          <w:rStyle w:val="tlid-translation"/>
          <w:rFonts w:ascii="Tahoma" w:hAnsi="Tahoma" w:cs="Tahoma"/>
          <w:sz w:val="20"/>
          <w:szCs w:val="20"/>
        </w:rPr>
        <w:t>,</w:t>
      </w:r>
    </w:p>
    <w:p w:rsidR="009351A9" w:rsidRPr="00AD431A" w:rsidRDefault="009351A9" w:rsidP="009351A9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431A">
        <w:rPr>
          <w:rStyle w:val="tlid-translation"/>
          <w:rFonts w:ascii="Tahoma" w:hAnsi="Tahoma" w:cs="Tahoma"/>
          <w:sz w:val="20"/>
          <w:szCs w:val="20"/>
        </w:rPr>
        <w:t>predstavnici organizacija civilnog društva uključeni u aktivnosti sprečavanja trgovine ljudima i pomoći žrtvama, kao i pomoći drugim ranjivim skupinama, posebno djeci u riziku</w:t>
      </w:r>
      <w:r>
        <w:rPr>
          <w:rFonts w:ascii="Tahoma" w:hAnsi="Tahoma" w:cs="Tahoma"/>
          <w:sz w:val="20"/>
          <w:szCs w:val="20"/>
        </w:rPr>
        <w:t>,</w:t>
      </w:r>
    </w:p>
    <w:p w:rsidR="009351A9" w:rsidRPr="00AD431A" w:rsidRDefault="009351A9" w:rsidP="009351A9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431A">
        <w:rPr>
          <w:rStyle w:val="tlid-translation"/>
          <w:rFonts w:ascii="Tahoma" w:hAnsi="Tahoma" w:cs="Tahoma"/>
          <w:sz w:val="20"/>
          <w:szCs w:val="20"/>
        </w:rPr>
        <w:t>mladi/studenti univerziteta u BiH - Kriminološki fakultet i Pravni fakultet</w:t>
      </w:r>
      <w:r>
        <w:rPr>
          <w:rFonts w:ascii="Tahoma" w:hAnsi="Tahoma" w:cs="Tahoma"/>
          <w:sz w:val="20"/>
          <w:szCs w:val="20"/>
        </w:rPr>
        <w:t>,</w:t>
      </w:r>
      <w:r w:rsidRPr="00AD431A">
        <w:rPr>
          <w:rFonts w:ascii="Tahoma" w:hAnsi="Tahoma" w:cs="Tahoma"/>
          <w:sz w:val="20"/>
          <w:szCs w:val="20"/>
        </w:rPr>
        <w:t xml:space="preserve">  </w:t>
      </w:r>
    </w:p>
    <w:p w:rsidR="009351A9" w:rsidRPr="00AD431A" w:rsidRDefault="009351A9" w:rsidP="009351A9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431A">
        <w:rPr>
          <w:rStyle w:val="tlid-translation"/>
          <w:rFonts w:ascii="Tahoma" w:hAnsi="Tahoma" w:cs="Tahoma"/>
          <w:sz w:val="20"/>
          <w:szCs w:val="20"/>
        </w:rPr>
        <w:t>socijalni radnici</w:t>
      </w:r>
      <w:r>
        <w:rPr>
          <w:rFonts w:ascii="Tahoma" w:hAnsi="Tahoma" w:cs="Tahoma"/>
          <w:sz w:val="20"/>
          <w:szCs w:val="20"/>
        </w:rPr>
        <w:t>,</w:t>
      </w:r>
    </w:p>
    <w:p w:rsidR="009351A9" w:rsidRPr="00AD431A" w:rsidRDefault="009351A9" w:rsidP="009351A9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431A">
        <w:rPr>
          <w:rStyle w:val="tlid-translation"/>
          <w:rFonts w:ascii="Tahoma" w:hAnsi="Tahoma" w:cs="Tahoma"/>
          <w:sz w:val="20"/>
          <w:szCs w:val="20"/>
        </w:rPr>
        <w:t>pravnici i pravni zastupnici iz organizacija civilnog društva, centara za besplatnu pravnu pomoć i nadležnih institucija u BiH odgovornih za akcije protiv trgovine ljudima</w:t>
      </w:r>
      <w:r>
        <w:rPr>
          <w:rFonts w:ascii="Tahoma" w:hAnsi="Tahoma" w:cs="Tahoma"/>
          <w:sz w:val="20"/>
          <w:szCs w:val="20"/>
        </w:rPr>
        <w:t>,</w:t>
      </w:r>
    </w:p>
    <w:p w:rsidR="009351A9" w:rsidRPr="00AD431A" w:rsidRDefault="009351A9" w:rsidP="009351A9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431A">
        <w:rPr>
          <w:rStyle w:val="tlid-translation"/>
          <w:rFonts w:ascii="Tahoma" w:hAnsi="Tahoma" w:cs="Tahoma"/>
          <w:sz w:val="20"/>
          <w:szCs w:val="20"/>
        </w:rPr>
        <w:t>sudski psiholozi i forenzički stručnjaci, posebno dječji psiholozi</w:t>
      </w:r>
      <w:r w:rsidRPr="00AD431A">
        <w:rPr>
          <w:rFonts w:ascii="Tahoma" w:hAnsi="Tahoma" w:cs="Tahoma"/>
          <w:sz w:val="20"/>
          <w:szCs w:val="20"/>
        </w:rPr>
        <w:t>.</w:t>
      </w:r>
    </w:p>
    <w:p w:rsidR="009351A9" w:rsidRPr="00AD431A" w:rsidRDefault="009351A9" w:rsidP="009351A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9351A9" w:rsidRPr="002530BA" w:rsidRDefault="009351A9" w:rsidP="009351A9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2530BA">
        <w:rPr>
          <w:rFonts w:ascii="Tahoma" w:hAnsi="Tahoma" w:cs="Tahoma"/>
          <w:b/>
          <w:bCs/>
          <w:sz w:val="20"/>
          <w:szCs w:val="20"/>
        </w:rPr>
        <w:t xml:space="preserve">Sekundarne ciljne grupe/korisnici: </w:t>
      </w:r>
    </w:p>
    <w:p w:rsidR="009351A9" w:rsidRPr="00AD431A" w:rsidRDefault="009351A9" w:rsidP="009351A9">
      <w:pPr>
        <w:numPr>
          <w:ilvl w:val="0"/>
          <w:numId w:val="3"/>
        </w:numPr>
        <w:spacing w:after="0" w:line="240" w:lineRule="auto"/>
        <w:ind w:hanging="60"/>
        <w:jc w:val="both"/>
        <w:rPr>
          <w:rFonts w:ascii="Tahoma" w:hAnsi="Tahoma" w:cs="Tahoma"/>
          <w:sz w:val="20"/>
          <w:szCs w:val="20"/>
        </w:rPr>
      </w:pPr>
      <w:r w:rsidRPr="00AD431A">
        <w:rPr>
          <w:rStyle w:val="tlid-translation"/>
          <w:rFonts w:ascii="Tahoma" w:hAnsi="Tahoma" w:cs="Tahoma"/>
          <w:sz w:val="20"/>
          <w:szCs w:val="20"/>
        </w:rPr>
        <w:t>relevantne institucije/profesionalci i druge nevladine organizacije uključene u srodne aktivnosti rodno zasnovanog nasilja koji rade s marginaliziranim i ugroženim pojedincima u BiH</w:t>
      </w:r>
      <w:r>
        <w:rPr>
          <w:rStyle w:val="tlid-translation"/>
          <w:rFonts w:ascii="Tahoma" w:hAnsi="Tahoma" w:cs="Tahoma"/>
          <w:sz w:val="20"/>
          <w:szCs w:val="20"/>
        </w:rPr>
        <w:t>,</w:t>
      </w:r>
    </w:p>
    <w:p w:rsidR="009351A9" w:rsidRPr="00AD431A" w:rsidRDefault="009351A9" w:rsidP="009351A9">
      <w:pPr>
        <w:numPr>
          <w:ilvl w:val="0"/>
          <w:numId w:val="3"/>
        </w:numPr>
        <w:spacing w:after="0" w:line="240" w:lineRule="auto"/>
        <w:ind w:hanging="60"/>
        <w:jc w:val="both"/>
        <w:rPr>
          <w:rFonts w:ascii="Tahoma" w:hAnsi="Tahoma" w:cs="Tahoma"/>
          <w:sz w:val="20"/>
          <w:szCs w:val="20"/>
        </w:rPr>
      </w:pPr>
      <w:r w:rsidRPr="00AD431A">
        <w:rPr>
          <w:rFonts w:ascii="Tahoma" w:hAnsi="Tahoma" w:cs="Tahoma"/>
          <w:sz w:val="20"/>
          <w:szCs w:val="20"/>
        </w:rPr>
        <w:t>opšta populacija u BiH.</w:t>
      </w:r>
    </w:p>
    <w:p w:rsidR="009351A9" w:rsidRPr="00AD431A" w:rsidRDefault="009351A9" w:rsidP="009351A9">
      <w:pPr>
        <w:spacing w:after="120" w:line="240" w:lineRule="auto"/>
        <w:ind w:left="357"/>
        <w:jc w:val="both"/>
        <w:rPr>
          <w:rFonts w:ascii="Tahoma" w:hAnsi="Tahoma" w:cs="Tahoma"/>
          <w:sz w:val="20"/>
          <w:szCs w:val="20"/>
        </w:rPr>
      </w:pPr>
    </w:p>
    <w:p w:rsidR="009351A9" w:rsidRPr="00AD431A" w:rsidRDefault="009351A9" w:rsidP="009351A9">
      <w:pPr>
        <w:pStyle w:val="Heading2"/>
      </w:pPr>
      <w:bookmarkStart w:id="13" w:name="_Toc474233505"/>
      <w:r w:rsidRPr="00AD431A">
        <w:t>Cilj, svrha i očekivani rezultati projekta</w:t>
      </w:r>
      <w:bookmarkEnd w:id="13"/>
      <w:r w:rsidRPr="00AD431A">
        <w:t xml:space="preserve"> </w:t>
      </w:r>
    </w:p>
    <w:p w:rsidR="009351A9" w:rsidRPr="00AD431A" w:rsidRDefault="009351A9" w:rsidP="009351A9">
      <w:pPr>
        <w:pStyle w:val="Text2"/>
        <w:spacing w:after="120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Heading3"/>
        <w:spacing w:after="0"/>
        <w:rPr>
          <w:rFonts w:ascii="Tahoma" w:hAnsi="Tahoma" w:cs="Tahoma"/>
          <w:sz w:val="20"/>
          <w:szCs w:val="20"/>
          <w:lang w:val="bs-Latn-BA"/>
        </w:rPr>
      </w:pPr>
      <w:r w:rsidRPr="00AD431A">
        <w:rPr>
          <w:rFonts w:ascii="Tahoma" w:hAnsi="Tahoma" w:cs="Tahoma"/>
          <w:sz w:val="20"/>
          <w:szCs w:val="20"/>
          <w:lang w:val="bs-Latn-BA"/>
        </w:rPr>
        <w:t>Opšti cilj projekta</w:t>
      </w:r>
    </w:p>
    <w:p w:rsidR="009351A9" w:rsidRDefault="009351A9" w:rsidP="009351A9">
      <w:pPr>
        <w:tabs>
          <w:tab w:val="num" w:pos="117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431A">
        <w:rPr>
          <w:rFonts w:ascii="Tahoma" w:hAnsi="Tahoma" w:cs="Tahoma"/>
          <w:sz w:val="20"/>
          <w:szCs w:val="20"/>
        </w:rPr>
        <w:t>Sprječavanje trgovine ljudima u BiH i širem regionu, te povećanje kapaciteta relevantnih profesionalaca na identifikaciji žrtava trgovine ljudima, kao i pružanja kvalitetne pomoći.</w:t>
      </w:r>
    </w:p>
    <w:p w:rsidR="009351A9" w:rsidRPr="00AD431A" w:rsidRDefault="009351A9" w:rsidP="009351A9">
      <w:pPr>
        <w:spacing w:after="12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en-GB"/>
        </w:rPr>
      </w:pPr>
    </w:p>
    <w:p w:rsidR="009351A9" w:rsidRPr="00AD431A" w:rsidRDefault="009351A9" w:rsidP="009351A9">
      <w:pPr>
        <w:pStyle w:val="Heading3"/>
        <w:spacing w:after="0"/>
        <w:rPr>
          <w:rFonts w:ascii="Tahoma" w:hAnsi="Tahoma" w:cs="Tahoma"/>
          <w:sz w:val="20"/>
          <w:szCs w:val="20"/>
          <w:lang w:val="bs-Latn-BA"/>
        </w:rPr>
      </w:pPr>
      <w:r w:rsidRPr="00AD431A">
        <w:rPr>
          <w:rFonts w:ascii="Tahoma" w:hAnsi="Tahoma" w:cs="Tahoma"/>
          <w:sz w:val="20"/>
          <w:szCs w:val="20"/>
          <w:lang w:val="bs-Latn-BA"/>
        </w:rPr>
        <w:t>Svrha projekta</w:t>
      </w:r>
    </w:p>
    <w:p w:rsidR="009351A9" w:rsidRPr="00AD431A" w:rsidRDefault="009351A9" w:rsidP="009351A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431A">
        <w:rPr>
          <w:rFonts w:ascii="Tahoma" w:hAnsi="Tahoma" w:cs="Tahoma"/>
          <w:sz w:val="20"/>
          <w:szCs w:val="20"/>
        </w:rPr>
        <w:t>Projekt je usmjeren na:</w:t>
      </w:r>
    </w:p>
    <w:p w:rsidR="009351A9" w:rsidRPr="00AD431A" w:rsidRDefault="009351A9" w:rsidP="009351A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val="bs-Latn-BA"/>
        </w:rPr>
      </w:pPr>
      <w:r w:rsidRPr="00AD431A">
        <w:rPr>
          <w:rFonts w:ascii="Tahoma" w:hAnsi="Tahoma" w:cs="Tahoma"/>
          <w:sz w:val="20"/>
          <w:szCs w:val="20"/>
          <w:lang w:val="bs-Latn-BA"/>
        </w:rPr>
        <w:t>povećanje kapaciteta prvih pružalaca pomoći - organizacija civilnog društva, stručnjaka iz oblasti socijalne zaštite koji pružaju pomoć žrtvama trgovine ljudima i drugim ranjivim grupama</w:t>
      </w:r>
      <w:r>
        <w:rPr>
          <w:rFonts w:ascii="Tahoma" w:hAnsi="Tahoma" w:cs="Tahoma"/>
          <w:sz w:val="20"/>
          <w:szCs w:val="20"/>
          <w:lang w:val="bs-Latn-BA"/>
        </w:rPr>
        <w:t>,</w:t>
      </w:r>
    </w:p>
    <w:p w:rsidR="009351A9" w:rsidRPr="00AD431A" w:rsidRDefault="009351A9" w:rsidP="009351A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val="bs-Latn-BA"/>
        </w:rPr>
      </w:pPr>
      <w:r w:rsidRPr="00AD431A">
        <w:rPr>
          <w:rFonts w:ascii="Tahoma" w:hAnsi="Tahoma" w:cs="Tahoma"/>
          <w:sz w:val="20"/>
          <w:szCs w:val="20"/>
          <w:lang w:val="bs-Latn-BA"/>
        </w:rPr>
        <w:t>jačanje položaja žrtava kroz poboljšanje pristupa pravnoj pomoći putem specijaliziranih pravnika/pružatelja pravne pomoći i službi za podršku žrtvama</w:t>
      </w:r>
      <w:r>
        <w:rPr>
          <w:rFonts w:ascii="Tahoma" w:hAnsi="Tahoma" w:cs="Tahoma"/>
          <w:sz w:val="20"/>
          <w:szCs w:val="20"/>
          <w:lang w:val="bs-Latn-BA"/>
        </w:rPr>
        <w:t>,</w:t>
      </w:r>
    </w:p>
    <w:p w:rsidR="009351A9" w:rsidRPr="00AD431A" w:rsidRDefault="009351A9" w:rsidP="009351A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  <w:lang w:val="bs-Latn-BA"/>
        </w:rPr>
      </w:pPr>
      <w:r w:rsidRPr="00AD431A">
        <w:rPr>
          <w:rFonts w:ascii="Tahoma" w:hAnsi="Tahoma" w:cs="Tahoma"/>
          <w:sz w:val="20"/>
          <w:szCs w:val="20"/>
          <w:lang w:val="bs-Latn-BA"/>
        </w:rPr>
        <w:t>jačanje uloge i kapaciteta relevantnih profesionalaca uključenih u identifikaciju i pomoć žrtvama (uključujući reintegracijsku podršku), sa fokusom na djecu, marginaliziranu romsku populaciju kao i maloljetnike bez pratnje - potencijalne žrtve trgovine ljudima u nastalim migracijskim tokovima.</w:t>
      </w:r>
    </w:p>
    <w:p w:rsidR="009351A9" w:rsidRPr="00AD431A" w:rsidRDefault="009351A9" w:rsidP="009351A9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</w:p>
    <w:p w:rsidR="009351A9" w:rsidRPr="00AD431A" w:rsidRDefault="009351A9" w:rsidP="009351A9">
      <w:pPr>
        <w:pStyle w:val="Heading3"/>
        <w:spacing w:after="0"/>
        <w:rPr>
          <w:rFonts w:ascii="Tahoma" w:hAnsi="Tahoma" w:cs="Tahoma"/>
          <w:sz w:val="20"/>
          <w:szCs w:val="20"/>
          <w:lang w:val="bs-Latn-BA"/>
        </w:rPr>
      </w:pPr>
      <w:r w:rsidRPr="00AD431A">
        <w:rPr>
          <w:rFonts w:ascii="Tahoma" w:hAnsi="Tahoma" w:cs="Tahoma"/>
          <w:sz w:val="20"/>
          <w:szCs w:val="20"/>
          <w:lang w:val="bs-Latn-BA"/>
        </w:rPr>
        <w:t>Očekivani rezultat projekta</w:t>
      </w:r>
    </w:p>
    <w:p w:rsidR="009351A9" w:rsidRPr="00AD431A" w:rsidRDefault="009351A9" w:rsidP="009351A9">
      <w:pPr>
        <w:tabs>
          <w:tab w:val="num" w:pos="117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bookmarkStart w:id="14" w:name="_Toc474233506"/>
      <w:r w:rsidRPr="00AD431A">
        <w:rPr>
          <w:rFonts w:ascii="Tahoma" w:hAnsi="Tahoma" w:cs="Tahoma"/>
          <w:sz w:val="20"/>
          <w:szCs w:val="20"/>
        </w:rPr>
        <w:t>Smanjenje trgovine ljudima u BiH i širem regionu, poboljšanje identifikacije žrtava trgovine ljudima, kao i pružanja kvalitetne pomoći, te jačanje kapaciteta predstavnika institucija BiH i profesionalaca, organizacija civilnog društva te povećanje njihove ekspertize u pristupu borbi protiv trgovine ljudima u BiH.</w:t>
      </w:r>
    </w:p>
    <w:p w:rsidR="009351A9" w:rsidRPr="00AD431A" w:rsidRDefault="009351A9" w:rsidP="009351A9">
      <w:pPr>
        <w:tabs>
          <w:tab w:val="num" w:pos="1170"/>
        </w:tabs>
        <w:spacing w:after="120" w:line="240" w:lineRule="auto"/>
        <w:jc w:val="both"/>
        <w:rPr>
          <w:rFonts w:ascii="Tahoma" w:hAnsi="Tahoma" w:cs="Tahoma"/>
          <w:sz w:val="20"/>
          <w:szCs w:val="20"/>
        </w:rPr>
      </w:pPr>
    </w:p>
    <w:p w:rsidR="009351A9" w:rsidRPr="00AD431A" w:rsidRDefault="009351A9" w:rsidP="009351A9">
      <w:pPr>
        <w:pStyle w:val="Heading1"/>
      </w:pPr>
      <w:r w:rsidRPr="00AD431A">
        <w:t>DJELOKRUG RADA U SKLOPU UGOVORA</w:t>
      </w:r>
      <w:bookmarkEnd w:id="14"/>
    </w:p>
    <w:p w:rsidR="009351A9" w:rsidRPr="00AD431A" w:rsidRDefault="009351A9" w:rsidP="009351A9">
      <w:pPr>
        <w:pStyle w:val="Text1"/>
        <w:spacing w:after="120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Heading2"/>
      </w:pPr>
      <w:bookmarkStart w:id="15" w:name="_Toc474233507"/>
      <w:r w:rsidRPr="00AD431A">
        <w:t>Opis posla i angažmana</w:t>
      </w:r>
      <w:bookmarkEnd w:id="15"/>
    </w:p>
    <w:p w:rsidR="009351A9" w:rsidRPr="00AD431A" w:rsidRDefault="009351A9" w:rsidP="009351A9">
      <w:pPr>
        <w:pStyle w:val="Text2"/>
        <w:spacing w:after="0"/>
        <w:ind w:left="0"/>
        <w:rPr>
          <w:rFonts w:ascii="Tahoma" w:hAnsi="Tahoma" w:cs="Tahoma"/>
          <w:lang w:val="bs-Latn-BA"/>
        </w:rPr>
      </w:pPr>
      <w:bookmarkStart w:id="16" w:name="_Toc474233508"/>
      <w:r w:rsidRPr="00AD431A">
        <w:rPr>
          <w:rFonts w:ascii="Tahoma" w:hAnsi="Tahoma" w:cs="Tahoma"/>
          <w:lang w:val="bs-Latn-BA"/>
        </w:rPr>
        <w:t>Strateški postupci usmjereni su na pravno zastupanje žrtava u sudskim procesima. Stručnjaci pravne struke pratiti će slučajeve vezane za trgovinu ljudima i identificirati konkretne slučajeve obojene kršenjima ljudskih prava i srodnom problematikom.</w:t>
      </w:r>
    </w:p>
    <w:p w:rsidR="009351A9" w:rsidRPr="00AD431A" w:rsidRDefault="009351A9" w:rsidP="009351A9">
      <w:pPr>
        <w:pStyle w:val="Text2"/>
        <w:spacing w:after="0"/>
        <w:ind w:left="0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Text2"/>
        <w:spacing w:after="0"/>
        <w:ind w:left="0"/>
        <w:rPr>
          <w:rFonts w:ascii="Tahoma" w:hAnsi="Tahoma" w:cs="Tahoma"/>
          <w:lang w:val="bs-Latn-BA"/>
        </w:rPr>
      </w:pPr>
      <w:r w:rsidRPr="00AD431A">
        <w:rPr>
          <w:rFonts w:ascii="Tahoma" w:hAnsi="Tahoma" w:cs="Tahoma"/>
          <w:lang w:val="bs-Latn-BA"/>
        </w:rPr>
        <w:t>Sukladno navedenom, angažovani stručnjak -</w:t>
      </w:r>
      <w:r>
        <w:rPr>
          <w:rFonts w:ascii="Tahoma" w:hAnsi="Tahoma" w:cs="Tahoma"/>
          <w:lang w:val="bs-Latn-BA"/>
        </w:rPr>
        <w:t xml:space="preserve"> </w:t>
      </w:r>
      <w:r w:rsidRPr="00AD431A">
        <w:rPr>
          <w:rFonts w:ascii="Tahoma" w:hAnsi="Tahoma" w:cs="Tahoma"/>
          <w:lang w:val="bs-Latn-BA"/>
        </w:rPr>
        <w:t>pravnik će obavljati aktivnosti vezane za pravno zastupanje žrtava trgovine ljudima u postupcima pred sudom koje podrazumijevaju:</w:t>
      </w:r>
    </w:p>
    <w:p w:rsidR="009351A9" w:rsidRPr="00AD431A" w:rsidRDefault="009351A9" w:rsidP="009351A9">
      <w:pPr>
        <w:pStyle w:val="Text2"/>
        <w:spacing w:after="0"/>
        <w:ind w:left="0"/>
        <w:rPr>
          <w:rFonts w:ascii="Tahoma" w:hAnsi="Tahoma" w:cs="Tahoma"/>
          <w:highlight w:val="yellow"/>
          <w:lang w:val="bs-Latn-BA"/>
        </w:rPr>
      </w:pPr>
    </w:p>
    <w:p w:rsidR="009351A9" w:rsidRPr="00AD431A" w:rsidRDefault="009351A9" w:rsidP="009351A9">
      <w:pPr>
        <w:pStyle w:val="ListParagraph"/>
        <w:numPr>
          <w:ilvl w:val="0"/>
          <w:numId w:val="7"/>
        </w:numPr>
        <w:tabs>
          <w:tab w:val="left" w:pos="2161"/>
        </w:tabs>
        <w:spacing w:after="120" w:line="240" w:lineRule="auto"/>
        <w:ind w:left="714" w:hanging="357"/>
        <w:contextualSpacing w:val="0"/>
        <w:jc w:val="both"/>
        <w:rPr>
          <w:rFonts w:ascii="Tahoma" w:eastAsia="Times New Roman" w:hAnsi="Tahoma" w:cs="Tahoma"/>
          <w:sz w:val="20"/>
          <w:szCs w:val="20"/>
          <w:lang w:val="bs-Latn-BA" w:eastAsia="en-GB"/>
        </w:rPr>
      </w:pPr>
      <w:r w:rsidRPr="00AD431A">
        <w:rPr>
          <w:rFonts w:ascii="Tahoma" w:eastAsia="Times New Roman" w:hAnsi="Tahoma" w:cs="Tahoma"/>
          <w:sz w:val="20"/>
          <w:szCs w:val="20"/>
          <w:lang w:val="bs-Latn-BA" w:eastAsia="en-GB"/>
        </w:rPr>
        <w:t xml:space="preserve">pod rukovodstvom koordinatora identificirati pojedinačne slučajeve vezane za trgovinu ljudima, te učestvuju u organizovanim koordinacijskim sastancima i komunikaciji sa koordinatorom u cilju što bolje pripreme i realizacije strateških </w:t>
      </w:r>
      <w:r>
        <w:rPr>
          <w:rFonts w:ascii="Tahoma" w:eastAsia="Times New Roman" w:hAnsi="Tahoma" w:cs="Tahoma"/>
          <w:sz w:val="20"/>
          <w:szCs w:val="20"/>
          <w:lang w:val="bs-Latn-BA" w:eastAsia="en-GB"/>
        </w:rPr>
        <w:t>sudskih postupaka</w:t>
      </w:r>
      <w:r w:rsidRPr="00AD431A">
        <w:rPr>
          <w:rFonts w:ascii="Tahoma" w:eastAsia="Times New Roman" w:hAnsi="Tahoma" w:cs="Tahoma"/>
          <w:sz w:val="20"/>
          <w:szCs w:val="20"/>
          <w:lang w:val="bs-Latn-BA" w:eastAsia="en-GB"/>
        </w:rPr>
        <w:t xml:space="preserve"> i zastupanja žrtava trgovine ljudima</w:t>
      </w:r>
      <w:r>
        <w:rPr>
          <w:rFonts w:ascii="Tahoma" w:eastAsia="Times New Roman" w:hAnsi="Tahoma" w:cs="Tahoma"/>
          <w:sz w:val="20"/>
          <w:szCs w:val="20"/>
          <w:lang w:val="bs-Latn-BA" w:eastAsia="en-GB"/>
        </w:rPr>
        <w:t>,</w:t>
      </w:r>
      <w:r w:rsidRPr="00AD431A">
        <w:rPr>
          <w:rFonts w:ascii="Tahoma" w:eastAsia="Times New Roman" w:hAnsi="Tahoma" w:cs="Tahoma"/>
          <w:sz w:val="20"/>
          <w:szCs w:val="20"/>
          <w:lang w:val="bs-Latn-BA" w:eastAsia="en-GB"/>
        </w:rPr>
        <w:t xml:space="preserve"> </w:t>
      </w:r>
    </w:p>
    <w:p w:rsidR="009351A9" w:rsidRPr="00AD431A" w:rsidRDefault="009351A9" w:rsidP="009351A9">
      <w:pPr>
        <w:pStyle w:val="Text2"/>
        <w:numPr>
          <w:ilvl w:val="0"/>
          <w:numId w:val="7"/>
        </w:numPr>
        <w:spacing w:after="120"/>
        <w:ind w:left="714" w:hanging="357"/>
        <w:rPr>
          <w:rFonts w:ascii="Tahoma" w:hAnsi="Tahoma" w:cs="Tahoma"/>
          <w:lang w:val="bs-Latn-BA"/>
        </w:rPr>
      </w:pPr>
      <w:r w:rsidRPr="00AD431A">
        <w:rPr>
          <w:rFonts w:ascii="Tahoma" w:hAnsi="Tahoma" w:cs="Tahoma"/>
          <w:lang w:val="bs-Latn-BA"/>
        </w:rPr>
        <w:t>učešće na redovnim koordinacijskim sastancima sa drugim angažovanim pravnicima i  koordinatorom za pravnike angažovane za provođenje strateških parnica u svrhe konsultacija, planiranja i što bolje pripreme i realizacije stratešk</w:t>
      </w:r>
      <w:r>
        <w:rPr>
          <w:rFonts w:ascii="Tahoma" w:hAnsi="Tahoma" w:cs="Tahoma"/>
          <w:lang w:val="bs-Latn-BA"/>
        </w:rPr>
        <w:t xml:space="preserve">ih postupaka pred nadležnim sudom </w:t>
      </w:r>
      <w:r w:rsidRPr="00AD431A">
        <w:rPr>
          <w:rFonts w:ascii="Tahoma" w:hAnsi="Tahoma" w:cs="Tahoma"/>
          <w:lang w:val="bs-Latn-BA"/>
        </w:rPr>
        <w:t>te izrade pojedinačnih izvještaja o slučaju koji pravnik vodi</w:t>
      </w:r>
      <w:r>
        <w:rPr>
          <w:rFonts w:ascii="Tahoma" w:hAnsi="Tahoma" w:cs="Tahoma"/>
          <w:lang w:val="bs-Latn-BA"/>
        </w:rPr>
        <w:t>,</w:t>
      </w:r>
    </w:p>
    <w:p w:rsidR="009351A9" w:rsidRPr="00AD431A" w:rsidRDefault="009351A9" w:rsidP="009351A9">
      <w:pPr>
        <w:pStyle w:val="ListParagraph"/>
        <w:numPr>
          <w:ilvl w:val="0"/>
          <w:numId w:val="7"/>
        </w:numPr>
        <w:tabs>
          <w:tab w:val="left" w:pos="2161"/>
        </w:tabs>
        <w:spacing w:after="120" w:line="240" w:lineRule="auto"/>
        <w:ind w:left="714" w:hanging="357"/>
        <w:contextualSpacing w:val="0"/>
        <w:jc w:val="both"/>
        <w:rPr>
          <w:rFonts w:ascii="Tahoma" w:eastAsia="Times New Roman" w:hAnsi="Tahoma" w:cs="Tahoma"/>
          <w:sz w:val="20"/>
          <w:szCs w:val="20"/>
          <w:lang w:val="bs-Latn-BA" w:eastAsia="en-GB"/>
        </w:rPr>
      </w:pPr>
      <w:r w:rsidRPr="00AD431A">
        <w:rPr>
          <w:rFonts w:ascii="Tahoma" w:eastAsia="Times New Roman" w:hAnsi="Tahoma" w:cs="Tahoma"/>
          <w:sz w:val="20"/>
          <w:szCs w:val="20"/>
          <w:lang w:val="bs-Latn-BA" w:eastAsia="en-GB"/>
        </w:rPr>
        <w:t>razradu specifičnog plana za provođenje stratešk</w:t>
      </w:r>
      <w:r>
        <w:rPr>
          <w:rFonts w:ascii="Tahoma" w:eastAsia="Times New Roman" w:hAnsi="Tahoma" w:cs="Tahoma"/>
          <w:sz w:val="20"/>
          <w:szCs w:val="20"/>
          <w:lang w:val="bs-Latn-BA" w:eastAsia="en-GB"/>
        </w:rPr>
        <w:t xml:space="preserve">og postupka pred </w:t>
      </w:r>
      <w:r w:rsidRPr="009B74E6">
        <w:rPr>
          <w:rFonts w:ascii="Tahoma" w:eastAsia="Times New Roman" w:hAnsi="Tahoma" w:cs="Tahoma"/>
          <w:sz w:val="20"/>
          <w:szCs w:val="20"/>
          <w:lang w:val="bs-Latn-BA" w:eastAsia="en-GB"/>
        </w:rPr>
        <w:t xml:space="preserve">nadležnim </w:t>
      </w:r>
      <w:r>
        <w:rPr>
          <w:rFonts w:ascii="Tahoma" w:eastAsia="Times New Roman" w:hAnsi="Tahoma" w:cs="Tahoma"/>
          <w:sz w:val="20"/>
          <w:szCs w:val="20"/>
          <w:lang w:val="bs-Latn-BA" w:eastAsia="en-GB"/>
        </w:rPr>
        <w:t xml:space="preserve">sudom </w:t>
      </w:r>
      <w:r w:rsidRPr="00AD431A">
        <w:rPr>
          <w:rFonts w:ascii="Tahoma" w:eastAsia="Times New Roman" w:hAnsi="Tahoma" w:cs="Tahoma"/>
          <w:sz w:val="20"/>
          <w:szCs w:val="20"/>
          <w:lang w:val="bs-Latn-BA" w:eastAsia="en-GB"/>
        </w:rPr>
        <w:t>i pružanje usluga pravnog savjetovanja i pomoći za žrtvu trgovine ljudima u dato</w:t>
      </w:r>
      <w:r>
        <w:rPr>
          <w:rFonts w:ascii="Tahoma" w:eastAsia="Times New Roman" w:hAnsi="Tahoma" w:cs="Tahoma"/>
          <w:sz w:val="20"/>
          <w:szCs w:val="20"/>
          <w:lang w:val="bs-Latn-BA" w:eastAsia="en-GB"/>
        </w:rPr>
        <w:t>m postupku,</w:t>
      </w:r>
    </w:p>
    <w:p w:rsidR="009351A9" w:rsidRPr="00AD431A" w:rsidRDefault="009351A9" w:rsidP="009351A9">
      <w:pPr>
        <w:pStyle w:val="ListParagraph"/>
        <w:numPr>
          <w:ilvl w:val="0"/>
          <w:numId w:val="7"/>
        </w:numPr>
        <w:tabs>
          <w:tab w:val="left" w:pos="2161"/>
        </w:tabs>
        <w:spacing w:after="120" w:line="240" w:lineRule="auto"/>
        <w:ind w:left="714" w:hanging="357"/>
        <w:contextualSpacing w:val="0"/>
        <w:jc w:val="both"/>
        <w:rPr>
          <w:rFonts w:ascii="Tahoma" w:eastAsia="Times New Roman" w:hAnsi="Tahoma" w:cs="Tahoma"/>
          <w:sz w:val="20"/>
          <w:szCs w:val="20"/>
          <w:lang w:val="bs-Latn-BA" w:eastAsia="en-GB"/>
        </w:rPr>
      </w:pPr>
      <w:r w:rsidRPr="00AD431A">
        <w:rPr>
          <w:rFonts w:ascii="Tahoma" w:eastAsia="Times New Roman" w:hAnsi="Tahoma" w:cs="Tahoma"/>
          <w:sz w:val="20"/>
          <w:szCs w:val="20"/>
          <w:lang w:val="bs-Latn-BA" w:eastAsia="en-GB"/>
        </w:rPr>
        <w:t>identificirani pojedinačni slučaj/predmet formirati i pokrenuti pred odgovarajućim pravosudnim tijelima</w:t>
      </w:r>
      <w:r>
        <w:rPr>
          <w:rFonts w:ascii="Tahoma" w:eastAsia="Times New Roman" w:hAnsi="Tahoma" w:cs="Tahoma"/>
          <w:sz w:val="20"/>
          <w:szCs w:val="20"/>
          <w:lang w:val="bs-Latn-BA" w:eastAsia="en-GB"/>
        </w:rPr>
        <w:t>,</w:t>
      </w:r>
    </w:p>
    <w:p w:rsidR="009351A9" w:rsidRPr="00AD431A" w:rsidRDefault="009351A9" w:rsidP="009351A9">
      <w:pPr>
        <w:pStyle w:val="ListParagraph"/>
        <w:numPr>
          <w:ilvl w:val="0"/>
          <w:numId w:val="7"/>
        </w:numPr>
        <w:tabs>
          <w:tab w:val="left" w:pos="2161"/>
        </w:tabs>
        <w:spacing w:after="120" w:line="240" w:lineRule="auto"/>
        <w:ind w:left="714" w:hanging="357"/>
        <w:contextualSpacing w:val="0"/>
        <w:jc w:val="both"/>
        <w:rPr>
          <w:rFonts w:ascii="Tahoma" w:eastAsia="Times New Roman" w:hAnsi="Tahoma" w:cs="Tahoma"/>
          <w:sz w:val="20"/>
          <w:szCs w:val="20"/>
          <w:lang w:val="bs-Latn-BA" w:eastAsia="en-GB"/>
        </w:rPr>
      </w:pPr>
      <w:r w:rsidRPr="00AD431A">
        <w:rPr>
          <w:rFonts w:ascii="Tahoma" w:eastAsia="Times New Roman" w:hAnsi="Tahoma" w:cs="Tahoma"/>
          <w:sz w:val="20"/>
          <w:szCs w:val="20"/>
          <w:lang w:val="bs-Latn-BA" w:eastAsia="en-GB"/>
        </w:rPr>
        <w:t>pružati usluge pravnog zastupanja žrtvama trgovine ljudima prema slučajevima najbolje prakse iz strateških parnica primijenjenih u prošlosti a koje su imale uspješan ishod</w:t>
      </w:r>
      <w:r>
        <w:rPr>
          <w:rFonts w:ascii="Tahoma" w:eastAsia="Times New Roman" w:hAnsi="Tahoma" w:cs="Tahoma"/>
          <w:sz w:val="20"/>
          <w:szCs w:val="20"/>
          <w:lang w:val="bs-Latn-BA" w:eastAsia="en-GB"/>
        </w:rPr>
        <w:t>,</w:t>
      </w:r>
      <w:r w:rsidRPr="00AD431A">
        <w:rPr>
          <w:rFonts w:ascii="Tahoma" w:eastAsia="Times New Roman" w:hAnsi="Tahoma" w:cs="Tahoma"/>
          <w:sz w:val="20"/>
          <w:szCs w:val="20"/>
          <w:lang w:val="bs-Latn-BA" w:eastAsia="en-GB"/>
        </w:rPr>
        <w:t xml:space="preserve"> te</w:t>
      </w:r>
    </w:p>
    <w:p w:rsidR="009351A9" w:rsidRPr="00AD431A" w:rsidRDefault="009351A9" w:rsidP="009351A9">
      <w:pPr>
        <w:pStyle w:val="ListParagraph"/>
        <w:numPr>
          <w:ilvl w:val="0"/>
          <w:numId w:val="7"/>
        </w:numPr>
        <w:tabs>
          <w:tab w:val="left" w:pos="2161"/>
        </w:tabs>
        <w:spacing w:after="120" w:line="240" w:lineRule="auto"/>
        <w:ind w:left="714" w:hanging="357"/>
        <w:contextualSpacing w:val="0"/>
        <w:jc w:val="both"/>
        <w:rPr>
          <w:rFonts w:ascii="Tahoma" w:eastAsia="Times New Roman" w:hAnsi="Tahoma" w:cs="Tahoma"/>
          <w:sz w:val="20"/>
          <w:szCs w:val="20"/>
          <w:lang w:val="bs-Latn-BA" w:eastAsia="en-GB"/>
        </w:rPr>
      </w:pPr>
      <w:r w:rsidRPr="00AD431A">
        <w:rPr>
          <w:rFonts w:ascii="Tahoma" w:eastAsia="Times New Roman" w:hAnsi="Tahoma" w:cs="Tahoma"/>
          <w:sz w:val="20"/>
          <w:szCs w:val="20"/>
          <w:lang w:val="bs-Latn-BA" w:eastAsia="en-GB"/>
        </w:rPr>
        <w:t>izvršene radnje i postupke detaljno kompilirati u poseban izvještaj o provedenoj strateškoj parnici te istie dostaviti koordinatoru ovih aktivnosti u cilju objedinjavanja i sačinjavanja izvještaja koji će služiti i biti objavljen kao studijski materijal za daljnje radnje i najbolje prakse.</w:t>
      </w:r>
    </w:p>
    <w:p w:rsidR="009351A9" w:rsidRPr="00AD431A" w:rsidRDefault="009351A9" w:rsidP="009351A9">
      <w:pPr>
        <w:pStyle w:val="Text2"/>
        <w:spacing w:after="0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Heading2"/>
      </w:pPr>
      <w:r w:rsidRPr="00AD431A">
        <w:t>Svrha ugovora</w:t>
      </w:r>
      <w:bookmarkEnd w:id="16"/>
    </w:p>
    <w:p w:rsidR="009351A9" w:rsidRDefault="009351A9" w:rsidP="009351A9">
      <w:pPr>
        <w:pStyle w:val="Text2"/>
        <w:spacing w:after="0"/>
        <w:ind w:left="0"/>
        <w:rPr>
          <w:rFonts w:ascii="Tahoma" w:hAnsi="Tahoma" w:cs="Tahoma"/>
          <w:lang w:val="bs-Latn-BA"/>
        </w:rPr>
      </w:pPr>
      <w:r w:rsidRPr="00AD431A">
        <w:rPr>
          <w:rFonts w:ascii="Tahoma" w:hAnsi="Tahoma" w:cs="Tahoma"/>
          <w:lang w:val="bs-Latn-BA"/>
        </w:rPr>
        <w:t>Svrha ovog ugovora je realizacija angažmana pravnog stručnjaka, a u svrhu realizacije aktivnosti navedenih pod stavkom 2.1.</w:t>
      </w:r>
      <w:bookmarkStart w:id="17" w:name="_Toc474233509"/>
    </w:p>
    <w:p w:rsidR="009351A9" w:rsidRDefault="009351A9" w:rsidP="009351A9">
      <w:pPr>
        <w:pStyle w:val="Text2"/>
        <w:spacing w:after="0"/>
        <w:ind w:left="0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Text2"/>
        <w:spacing w:after="0"/>
        <w:ind w:left="0"/>
        <w:rPr>
          <w:rFonts w:ascii="Tahoma" w:hAnsi="Tahoma" w:cs="Tahoma"/>
          <w:b/>
          <w:lang w:val="bs-Latn-BA"/>
        </w:rPr>
      </w:pPr>
    </w:p>
    <w:p w:rsidR="009351A9" w:rsidRPr="00AD431A" w:rsidRDefault="009351A9" w:rsidP="009351A9">
      <w:pPr>
        <w:pStyle w:val="Heading2"/>
      </w:pPr>
      <w:r w:rsidRPr="00AD431A">
        <w:t>Očekivani rezultati</w:t>
      </w:r>
      <w:bookmarkEnd w:id="17"/>
    </w:p>
    <w:p w:rsidR="009351A9" w:rsidRDefault="009351A9" w:rsidP="009351A9">
      <w:pPr>
        <w:pStyle w:val="Text2"/>
        <w:spacing w:after="0"/>
        <w:ind w:left="0"/>
        <w:rPr>
          <w:rFonts w:ascii="Tahoma" w:hAnsi="Tahoma" w:cs="Tahoma"/>
          <w:lang w:val="bs-Latn-BA"/>
        </w:rPr>
      </w:pPr>
      <w:r w:rsidRPr="00AD431A">
        <w:rPr>
          <w:rFonts w:ascii="Tahoma" w:hAnsi="Tahoma" w:cs="Tahoma"/>
          <w:lang w:val="bs-Latn-BA"/>
        </w:rPr>
        <w:t xml:space="preserve">Angažovani pravnik realizovaće pravno zastupanje žrtve trgovine ljudima </w:t>
      </w:r>
      <w:r>
        <w:rPr>
          <w:rFonts w:ascii="Tahoma" w:hAnsi="Tahoma" w:cs="Tahoma"/>
          <w:lang w:val="bs-Latn-BA"/>
        </w:rPr>
        <w:t xml:space="preserve">iz </w:t>
      </w:r>
      <w:r w:rsidRPr="00AD431A">
        <w:rPr>
          <w:rFonts w:ascii="Tahoma" w:hAnsi="Tahoma" w:cs="Tahoma"/>
          <w:lang w:val="bs-Latn-BA"/>
        </w:rPr>
        <w:t>praćen</w:t>
      </w:r>
      <w:r>
        <w:rPr>
          <w:rFonts w:ascii="Tahoma" w:hAnsi="Tahoma" w:cs="Tahoma"/>
          <w:lang w:val="bs-Latn-BA"/>
        </w:rPr>
        <w:t xml:space="preserve">og sudskog postupka (građanski, krivični i po potrebi upravni) u kojem </w:t>
      </w:r>
      <w:r w:rsidRPr="00AD431A">
        <w:rPr>
          <w:rFonts w:ascii="Tahoma" w:hAnsi="Tahoma" w:cs="Tahoma"/>
          <w:lang w:val="bs-Latn-BA"/>
        </w:rPr>
        <w:t>je uviđeno kršenje ljudskih prava, te će razraditi namjenski plan za provođenje strateške parnica i pružanje usluga pravnog savjetovanja i pomoći za žrtvu trgovine ljudima. Slučaj će pokrenuti, te svoje napore usmjeriti na ostvarenje pozitivnog krajnjeg ishoda u najboljem interesu žrtve trgovine ljudima koju zastupa pred upravnim i pravosudnim tijelima. Na osnovu provedenih radnji i postupaka sastaviće izvještaj o provedenoj strateškoj parnici a kompilacija pojedinačnih izvještaja, izvršenih radnji i postupaka će biti objavljena kao studijski materijal podsticanja najbolje prakse, te će se koristiti i kao materijal za implementaciju treninga za pravnike i pravne zastupnike i preporuke za buduće pravne akcije poduzete u cilju zaštite žrtava i poboljšanja njihovog tretiranja, pružanja pravne pomoći i zastupanja u postupcima</w:t>
      </w:r>
      <w:r w:rsidRPr="00C86422">
        <w:t xml:space="preserve"> </w:t>
      </w:r>
      <w:proofErr w:type="spellStart"/>
      <w:r>
        <w:t>pred</w:t>
      </w:r>
      <w:proofErr w:type="spellEnd"/>
      <w:r>
        <w:t xml:space="preserve"> </w:t>
      </w:r>
      <w:r w:rsidRPr="00C86422">
        <w:rPr>
          <w:rFonts w:ascii="Tahoma" w:hAnsi="Tahoma" w:cs="Tahoma"/>
          <w:lang w:val="bs-Latn-BA"/>
        </w:rPr>
        <w:t>odgovarajućim pravosudnim tijelima</w:t>
      </w:r>
      <w:r w:rsidRPr="00AD431A">
        <w:rPr>
          <w:rFonts w:ascii="Tahoma" w:hAnsi="Tahoma" w:cs="Tahoma"/>
          <w:lang w:val="bs-Latn-BA"/>
        </w:rPr>
        <w:t>.</w:t>
      </w:r>
    </w:p>
    <w:p w:rsidR="009351A9" w:rsidRPr="00AD431A" w:rsidRDefault="009351A9" w:rsidP="009351A9">
      <w:pPr>
        <w:pStyle w:val="Text2"/>
        <w:spacing w:after="120"/>
        <w:ind w:left="0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Heading1"/>
      </w:pPr>
      <w:bookmarkStart w:id="18" w:name="_Toc474233510"/>
      <w:r w:rsidRPr="00AD431A">
        <w:t>LOGISTIKA I ROKOVI ANGAŽMANA</w:t>
      </w:r>
      <w:bookmarkEnd w:id="18"/>
    </w:p>
    <w:p w:rsidR="009351A9" w:rsidRPr="00AD431A" w:rsidRDefault="009351A9" w:rsidP="009351A9">
      <w:pPr>
        <w:pStyle w:val="Heading2"/>
      </w:pPr>
      <w:bookmarkStart w:id="19" w:name="_Toc474233511"/>
      <w:r w:rsidRPr="00AD431A">
        <w:t>Odgovorno tijelo i lokacija realizacije aktivnosti i angažmana</w:t>
      </w:r>
      <w:bookmarkEnd w:id="19"/>
    </w:p>
    <w:p w:rsidR="009351A9" w:rsidRPr="00AD431A" w:rsidRDefault="009351A9" w:rsidP="009351A9">
      <w:pPr>
        <w:pStyle w:val="Text2"/>
        <w:spacing w:after="0"/>
        <w:rPr>
          <w:rFonts w:ascii="Tahoma" w:hAnsi="Tahoma" w:cs="Tahoma"/>
          <w:lang w:val="bs-Latn-BA"/>
        </w:rPr>
      </w:pPr>
      <w:r w:rsidRPr="00AD431A">
        <w:rPr>
          <w:rFonts w:ascii="Tahoma" w:hAnsi="Tahoma" w:cs="Tahoma"/>
          <w:lang w:val="bs-Latn-BA"/>
        </w:rPr>
        <w:t xml:space="preserve">Međunarodni forum solidarnosti – EMMAUS (MFS-EMMAUS) </w:t>
      </w:r>
    </w:p>
    <w:p w:rsidR="009351A9" w:rsidRPr="00AD431A" w:rsidRDefault="009351A9" w:rsidP="009351A9">
      <w:pPr>
        <w:pStyle w:val="Text2"/>
        <w:spacing w:after="0"/>
        <w:rPr>
          <w:rFonts w:ascii="Tahoma" w:hAnsi="Tahoma" w:cs="Tahoma"/>
          <w:lang w:val="bs-Latn-BA"/>
        </w:rPr>
      </w:pPr>
      <w:r w:rsidRPr="00AD431A">
        <w:rPr>
          <w:rFonts w:ascii="Tahoma" w:hAnsi="Tahoma" w:cs="Tahoma"/>
          <w:lang w:val="bs-Latn-BA"/>
        </w:rPr>
        <w:t>Ured u Sarajevu</w:t>
      </w:r>
    </w:p>
    <w:p w:rsidR="009351A9" w:rsidRPr="00AD431A" w:rsidRDefault="009351A9" w:rsidP="009351A9">
      <w:pPr>
        <w:pStyle w:val="Text2"/>
        <w:spacing w:after="0"/>
        <w:rPr>
          <w:rFonts w:ascii="Tahoma" w:hAnsi="Tahoma" w:cs="Tahoma"/>
          <w:lang w:val="bs-Latn-BA"/>
        </w:rPr>
      </w:pPr>
      <w:r w:rsidRPr="00AD431A">
        <w:rPr>
          <w:rFonts w:ascii="Tahoma" w:hAnsi="Tahoma" w:cs="Tahoma"/>
          <w:lang w:val="bs-Latn-BA"/>
        </w:rPr>
        <w:t>Paromlinska 10,</w:t>
      </w:r>
    </w:p>
    <w:p w:rsidR="009351A9" w:rsidRPr="00AD431A" w:rsidRDefault="009351A9" w:rsidP="009351A9">
      <w:pPr>
        <w:pStyle w:val="Text2"/>
        <w:spacing w:after="0"/>
        <w:rPr>
          <w:rFonts w:ascii="Tahoma" w:hAnsi="Tahoma" w:cs="Tahoma"/>
          <w:lang w:val="bs-Latn-BA"/>
        </w:rPr>
      </w:pPr>
      <w:r w:rsidRPr="00AD431A">
        <w:rPr>
          <w:rFonts w:ascii="Tahoma" w:hAnsi="Tahoma" w:cs="Tahoma"/>
          <w:lang w:val="bs-Latn-BA"/>
        </w:rPr>
        <w:t>71000 Sarajevo, BiH</w:t>
      </w:r>
    </w:p>
    <w:p w:rsidR="009351A9" w:rsidRPr="00AD431A" w:rsidRDefault="009351A9" w:rsidP="009351A9">
      <w:pPr>
        <w:pStyle w:val="Text2"/>
        <w:spacing w:after="120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Heading2"/>
      </w:pPr>
      <w:bookmarkStart w:id="20" w:name="_Toc474233512"/>
      <w:r w:rsidRPr="00AD431A">
        <w:t>Datum početka i trajanje implementacije projektne aktivnosti</w:t>
      </w:r>
      <w:bookmarkEnd w:id="20"/>
      <w:r w:rsidRPr="00AD431A">
        <w:t xml:space="preserve"> </w:t>
      </w:r>
    </w:p>
    <w:p w:rsidR="009351A9" w:rsidRPr="00AD431A" w:rsidRDefault="009351A9" w:rsidP="009351A9">
      <w:pPr>
        <w:pStyle w:val="Text2"/>
        <w:spacing w:after="0"/>
        <w:ind w:left="0"/>
        <w:rPr>
          <w:rFonts w:ascii="Tahoma" w:hAnsi="Tahoma" w:cs="Tahoma"/>
          <w:lang w:val="bs-Latn-BA"/>
        </w:rPr>
      </w:pPr>
      <w:r w:rsidRPr="00AD431A">
        <w:rPr>
          <w:rFonts w:ascii="Tahoma" w:hAnsi="Tahoma" w:cs="Tahoma"/>
          <w:lang w:val="bs-Latn-BA"/>
        </w:rPr>
        <w:t>Angažman stručnjaka/pravnika uključuje realizaciju jedn</w:t>
      </w:r>
      <w:r>
        <w:rPr>
          <w:rFonts w:ascii="Tahoma" w:hAnsi="Tahoma" w:cs="Tahoma"/>
          <w:lang w:val="bs-Latn-BA"/>
        </w:rPr>
        <w:t>og</w:t>
      </w:r>
      <w:r w:rsidRPr="00AD431A">
        <w:rPr>
          <w:rFonts w:ascii="Tahoma" w:hAnsi="Tahoma" w:cs="Tahoma"/>
          <w:lang w:val="bs-Latn-BA"/>
        </w:rPr>
        <w:t xml:space="preserve"> (1) stratešk</w:t>
      </w:r>
      <w:r>
        <w:rPr>
          <w:rFonts w:ascii="Tahoma" w:hAnsi="Tahoma" w:cs="Tahoma"/>
          <w:lang w:val="bs-Latn-BA"/>
        </w:rPr>
        <w:t>og slučaja</w:t>
      </w:r>
      <w:r w:rsidRPr="00AD431A">
        <w:rPr>
          <w:rFonts w:ascii="Tahoma" w:hAnsi="Tahoma" w:cs="Tahoma"/>
          <w:lang w:val="bs-Latn-BA"/>
        </w:rPr>
        <w:t xml:space="preserve"> sa svim pripremnim i radnjama izvještavanja, tokom perioda od 10.06.2020. do 01.03.2021.</w:t>
      </w:r>
      <w:r w:rsidR="007650A9">
        <w:rPr>
          <w:rFonts w:ascii="Tahoma" w:hAnsi="Tahoma" w:cs="Tahoma"/>
          <w:lang w:val="bs-Latn-BA"/>
        </w:rPr>
        <w:t xml:space="preserve"> </w:t>
      </w:r>
      <w:r w:rsidRPr="00AD431A">
        <w:rPr>
          <w:rFonts w:ascii="Tahoma" w:hAnsi="Tahoma" w:cs="Tahoma"/>
          <w:lang w:val="bs-Latn-BA"/>
        </w:rPr>
        <w:t>godine</w:t>
      </w:r>
      <w:r>
        <w:rPr>
          <w:rFonts w:ascii="Tahoma" w:hAnsi="Tahoma" w:cs="Tahoma"/>
          <w:lang w:val="bs-Latn-BA"/>
        </w:rPr>
        <w:t>, osim ukoliko se kandidat ponudom ne izjasni za više.</w:t>
      </w:r>
    </w:p>
    <w:p w:rsidR="009351A9" w:rsidRPr="00AD431A" w:rsidRDefault="009351A9" w:rsidP="009351A9">
      <w:pPr>
        <w:pStyle w:val="Text2"/>
        <w:spacing w:after="120"/>
        <w:rPr>
          <w:rFonts w:ascii="Tahoma" w:hAnsi="Tahoma" w:cs="Tahoma"/>
          <w:color w:val="FF0000"/>
          <w:lang w:val="bs-Latn-BA"/>
        </w:rPr>
      </w:pPr>
    </w:p>
    <w:p w:rsidR="009351A9" w:rsidRPr="00AD431A" w:rsidRDefault="009351A9" w:rsidP="009351A9">
      <w:pPr>
        <w:pStyle w:val="Heading2"/>
      </w:pPr>
      <w:bookmarkStart w:id="21" w:name="_Toc474233513"/>
      <w:r w:rsidRPr="00AD431A">
        <w:t>Ostali uslovi ugovora</w:t>
      </w:r>
      <w:bookmarkEnd w:id="21"/>
    </w:p>
    <w:p w:rsidR="009351A9" w:rsidRPr="00AD431A" w:rsidRDefault="009351A9" w:rsidP="009351A9">
      <w:pPr>
        <w:pStyle w:val="Text2"/>
        <w:spacing w:after="0"/>
        <w:ind w:left="0"/>
        <w:rPr>
          <w:rFonts w:ascii="Tahoma" w:hAnsi="Tahoma" w:cs="Tahoma"/>
          <w:lang w:val="bs-Latn-BA"/>
        </w:rPr>
      </w:pPr>
      <w:r w:rsidRPr="00AD431A">
        <w:rPr>
          <w:rFonts w:ascii="Tahoma" w:hAnsi="Tahoma" w:cs="Tahoma"/>
          <w:lang w:val="bs-Latn-BA"/>
        </w:rPr>
        <w:t>Eventualni troškovi, kao što su npr. troškovi smještaja, komunikacije, dnevnice i sl. su smatrani dijelom ovog ugovora i uključeni u ukupnu naknadu stručnjaka. MFS-EMMAUS neće snositi troškove nabavke opreme potrebne za realizaciju aktivnosti navedene u ugovoru, niti obezbjediti uredski smještaj za ugovorom angažiranu osobu.</w:t>
      </w:r>
    </w:p>
    <w:p w:rsidR="009351A9" w:rsidRPr="00AD431A" w:rsidRDefault="009351A9" w:rsidP="009351A9">
      <w:pPr>
        <w:pStyle w:val="Text2"/>
        <w:spacing w:after="0"/>
        <w:ind w:left="0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Heading1"/>
      </w:pPr>
      <w:bookmarkStart w:id="22" w:name="_Toc474233514"/>
      <w:r w:rsidRPr="00AD431A">
        <w:t>ZAHTJEVI ZA REALIZACIJU USLUGA/POSLOVA DEFINIRANIH OVIM UGOVOROM</w:t>
      </w:r>
      <w:bookmarkEnd w:id="22"/>
    </w:p>
    <w:p w:rsidR="009351A9" w:rsidRPr="00AD431A" w:rsidRDefault="009351A9" w:rsidP="009351A9">
      <w:pPr>
        <w:pStyle w:val="Heading2"/>
      </w:pPr>
      <w:bookmarkStart w:id="23" w:name="_Toc474233515"/>
      <w:r w:rsidRPr="00AD431A">
        <w:t>Kvalifikacije i vještine</w:t>
      </w:r>
      <w:bookmarkEnd w:id="23"/>
      <w:r w:rsidRPr="00AD431A">
        <w:t xml:space="preserve"> </w:t>
      </w:r>
    </w:p>
    <w:p w:rsidR="009351A9" w:rsidRPr="00AD431A" w:rsidRDefault="009351A9" w:rsidP="009351A9">
      <w:pPr>
        <w:pStyle w:val="ListParagraph"/>
        <w:numPr>
          <w:ilvl w:val="0"/>
          <w:numId w:val="5"/>
        </w:numPr>
        <w:spacing w:after="0" w:line="240" w:lineRule="auto"/>
        <w:rPr>
          <w:rFonts w:ascii="Tahoma" w:hAnsi="Tahoma" w:cs="Tahoma"/>
          <w:sz w:val="20"/>
          <w:szCs w:val="20"/>
          <w:lang w:val="bs-Latn-BA"/>
        </w:rPr>
      </w:pPr>
      <w:r w:rsidRPr="00AD431A">
        <w:rPr>
          <w:rFonts w:ascii="Tahoma" w:hAnsi="Tahoma" w:cs="Tahoma"/>
          <w:sz w:val="20"/>
          <w:szCs w:val="20"/>
          <w:lang w:val="bs-Latn-BA"/>
        </w:rPr>
        <w:t>univerzitetska diploma iz oblasti prava</w:t>
      </w:r>
      <w:r>
        <w:rPr>
          <w:rFonts w:ascii="Tahoma" w:hAnsi="Tahoma" w:cs="Tahoma"/>
          <w:sz w:val="20"/>
          <w:szCs w:val="20"/>
          <w:lang w:val="bs-Latn-BA"/>
        </w:rPr>
        <w:t>,</w:t>
      </w:r>
    </w:p>
    <w:p w:rsidR="009351A9" w:rsidRPr="00AD431A" w:rsidRDefault="009351A9" w:rsidP="009351A9">
      <w:pPr>
        <w:pStyle w:val="ListParagraph"/>
        <w:numPr>
          <w:ilvl w:val="0"/>
          <w:numId w:val="5"/>
        </w:numPr>
        <w:spacing w:after="0" w:line="240" w:lineRule="auto"/>
        <w:rPr>
          <w:rFonts w:ascii="Tahoma" w:hAnsi="Tahoma" w:cs="Tahoma"/>
          <w:sz w:val="20"/>
          <w:szCs w:val="20"/>
          <w:lang w:val="bs-Latn-BA"/>
        </w:rPr>
      </w:pPr>
      <w:r w:rsidRPr="00AD431A">
        <w:rPr>
          <w:rFonts w:ascii="Tahoma" w:hAnsi="Tahoma" w:cs="Tahoma"/>
          <w:sz w:val="20"/>
          <w:szCs w:val="20"/>
          <w:lang w:val="bs-Latn-BA"/>
        </w:rPr>
        <w:t xml:space="preserve">poznavanje </w:t>
      </w:r>
      <w:r>
        <w:rPr>
          <w:rFonts w:ascii="Tahoma" w:hAnsi="Tahoma" w:cs="Tahoma"/>
          <w:sz w:val="20"/>
          <w:szCs w:val="20"/>
          <w:lang w:val="bs-Latn-BA"/>
        </w:rPr>
        <w:t xml:space="preserve">zaštite </w:t>
      </w:r>
      <w:r w:rsidRPr="00AD431A">
        <w:rPr>
          <w:rFonts w:ascii="Tahoma" w:hAnsi="Tahoma" w:cs="Tahoma"/>
          <w:sz w:val="20"/>
          <w:szCs w:val="20"/>
          <w:lang w:val="bs-Latn-BA"/>
        </w:rPr>
        <w:t>ljudskih prava u oblasti trgovine ljudima</w:t>
      </w:r>
      <w:r>
        <w:rPr>
          <w:rFonts w:ascii="Tahoma" w:hAnsi="Tahoma" w:cs="Tahoma"/>
          <w:sz w:val="20"/>
          <w:szCs w:val="20"/>
          <w:lang w:val="bs-Latn-BA"/>
        </w:rPr>
        <w:t>,</w:t>
      </w:r>
      <w:r w:rsidRPr="00AD431A">
        <w:rPr>
          <w:rFonts w:ascii="Tahoma" w:hAnsi="Tahoma" w:cs="Tahoma"/>
          <w:sz w:val="20"/>
          <w:szCs w:val="20"/>
          <w:lang w:val="bs-Latn-BA"/>
        </w:rPr>
        <w:t xml:space="preserve"> </w:t>
      </w:r>
    </w:p>
    <w:p w:rsidR="009351A9" w:rsidRPr="00AD431A" w:rsidRDefault="009351A9" w:rsidP="009351A9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  <w:lang w:val="bs-Latn-BA"/>
        </w:rPr>
      </w:pPr>
      <w:r w:rsidRPr="00AD431A">
        <w:rPr>
          <w:rFonts w:ascii="Tahoma" w:hAnsi="Tahoma" w:cs="Tahoma"/>
          <w:sz w:val="20"/>
          <w:szCs w:val="20"/>
          <w:lang w:val="bs-Latn-BA"/>
        </w:rPr>
        <w:t>predhodno iskustvo u pružanju pravne pomoći žrtvama trgovine ljudima</w:t>
      </w:r>
      <w:r>
        <w:rPr>
          <w:rFonts w:ascii="Tahoma" w:hAnsi="Tahoma" w:cs="Tahoma"/>
          <w:sz w:val="20"/>
          <w:szCs w:val="20"/>
          <w:lang w:val="bs-Latn-BA"/>
        </w:rPr>
        <w:t>,</w:t>
      </w:r>
    </w:p>
    <w:p w:rsidR="009351A9" w:rsidRPr="00AD431A" w:rsidRDefault="009351A9" w:rsidP="009351A9">
      <w:pPr>
        <w:pStyle w:val="ListParagraph"/>
        <w:numPr>
          <w:ilvl w:val="0"/>
          <w:numId w:val="5"/>
        </w:numPr>
        <w:spacing w:after="0" w:line="240" w:lineRule="auto"/>
        <w:rPr>
          <w:rFonts w:ascii="Tahoma" w:hAnsi="Tahoma" w:cs="Tahoma"/>
          <w:sz w:val="20"/>
          <w:szCs w:val="20"/>
          <w:lang w:val="bs-Latn-BA"/>
        </w:rPr>
      </w:pPr>
      <w:r w:rsidRPr="00AD431A">
        <w:rPr>
          <w:rFonts w:ascii="Tahoma" w:hAnsi="Tahoma" w:cs="Tahoma"/>
          <w:sz w:val="20"/>
          <w:szCs w:val="20"/>
          <w:lang w:val="bs-Latn-BA"/>
        </w:rPr>
        <w:t>sposobnosti prikupljanja podataka, analize i dokumentovanja u odgovarajućem pisanom obliku</w:t>
      </w:r>
      <w:r>
        <w:rPr>
          <w:rFonts w:ascii="Tahoma" w:hAnsi="Tahoma" w:cs="Tahoma"/>
          <w:sz w:val="20"/>
          <w:szCs w:val="20"/>
          <w:lang w:val="bs-Latn-BA"/>
        </w:rPr>
        <w:t>,</w:t>
      </w:r>
    </w:p>
    <w:p w:rsidR="009351A9" w:rsidRPr="00AD431A" w:rsidRDefault="009351A9" w:rsidP="009351A9">
      <w:pPr>
        <w:pStyle w:val="ListParagraph"/>
        <w:numPr>
          <w:ilvl w:val="0"/>
          <w:numId w:val="5"/>
        </w:numPr>
        <w:spacing w:after="0" w:line="240" w:lineRule="auto"/>
        <w:rPr>
          <w:rFonts w:ascii="Tahoma" w:hAnsi="Tahoma" w:cs="Tahoma"/>
          <w:sz w:val="20"/>
          <w:szCs w:val="20"/>
          <w:lang w:val="bs-Latn-BA"/>
        </w:rPr>
      </w:pPr>
      <w:r w:rsidRPr="00AD431A">
        <w:rPr>
          <w:rFonts w:ascii="Tahoma" w:hAnsi="Tahoma" w:cs="Tahoma"/>
          <w:sz w:val="20"/>
          <w:szCs w:val="20"/>
          <w:lang w:val="bs-Latn-BA"/>
        </w:rPr>
        <w:t>iskustvo rada u organizacijama/institucijama aktivnih u oblasti sprečavanja trgovine ljudima</w:t>
      </w:r>
      <w:r>
        <w:rPr>
          <w:rFonts w:ascii="Tahoma" w:hAnsi="Tahoma" w:cs="Tahoma"/>
          <w:sz w:val="20"/>
          <w:szCs w:val="20"/>
          <w:lang w:val="bs-Latn-BA"/>
        </w:rPr>
        <w:t>,</w:t>
      </w:r>
    </w:p>
    <w:p w:rsidR="009351A9" w:rsidRPr="00AD431A" w:rsidRDefault="009351A9" w:rsidP="009351A9">
      <w:pPr>
        <w:pStyle w:val="ListParagraph"/>
        <w:numPr>
          <w:ilvl w:val="0"/>
          <w:numId w:val="5"/>
        </w:numPr>
        <w:spacing w:after="0" w:line="240" w:lineRule="auto"/>
        <w:rPr>
          <w:rFonts w:ascii="Tahoma" w:hAnsi="Tahoma" w:cs="Tahoma"/>
          <w:sz w:val="20"/>
          <w:szCs w:val="20"/>
          <w:lang w:val="bs-Latn-BA"/>
        </w:rPr>
      </w:pPr>
      <w:r w:rsidRPr="00AD431A">
        <w:rPr>
          <w:rFonts w:ascii="Tahoma" w:hAnsi="Tahoma" w:cs="Tahoma"/>
          <w:sz w:val="20"/>
          <w:szCs w:val="20"/>
          <w:lang w:val="bs-Latn-BA"/>
        </w:rPr>
        <w:t>državljanstvo Bosne i Hercegovine.</w:t>
      </w:r>
    </w:p>
    <w:p w:rsidR="009351A9" w:rsidRPr="00AD431A" w:rsidRDefault="009351A9" w:rsidP="009351A9">
      <w:pPr>
        <w:spacing w:after="120" w:line="240" w:lineRule="auto"/>
        <w:rPr>
          <w:rFonts w:ascii="Tahoma" w:hAnsi="Tahoma" w:cs="Tahoma"/>
          <w:sz w:val="20"/>
          <w:szCs w:val="20"/>
        </w:rPr>
      </w:pPr>
    </w:p>
    <w:p w:rsidR="009351A9" w:rsidRPr="0035684C" w:rsidRDefault="009351A9" w:rsidP="009351A9">
      <w:pPr>
        <w:pStyle w:val="Heading1"/>
        <w:rPr>
          <w:lang w:val="bs-Latn-BA"/>
        </w:rPr>
      </w:pPr>
      <w:r w:rsidRPr="0035684C">
        <w:rPr>
          <w:lang w:val="bs-Latn-BA"/>
        </w:rPr>
        <w:t>Način podnošenja  prijave i ponude</w:t>
      </w:r>
    </w:p>
    <w:p w:rsidR="009351A9" w:rsidRPr="0035684C" w:rsidRDefault="009351A9" w:rsidP="009351A9">
      <w:pPr>
        <w:jc w:val="both"/>
        <w:rPr>
          <w:rFonts w:ascii="Tahoma" w:eastAsia="Calibri" w:hAnsi="Tahoma" w:cs="Tahoma"/>
          <w:sz w:val="20"/>
          <w:szCs w:val="20"/>
          <w:lang w:eastAsia="bs-Latn-BA"/>
        </w:rPr>
      </w:pPr>
      <w:r w:rsidRPr="00B0587F">
        <w:rPr>
          <w:rFonts w:ascii="Tahoma" w:eastAsia="Calibri" w:hAnsi="Tahoma" w:cs="Tahoma"/>
          <w:sz w:val="20"/>
          <w:szCs w:val="20"/>
          <w:lang w:eastAsia="bs-Latn-BA"/>
        </w:rPr>
        <w:t>Ponuđači su dužni dostaviti sljedeće:</w:t>
      </w:r>
      <w:r w:rsidRPr="0035684C">
        <w:rPr>
          <w:rFonts w:ascii="Tahoma" w:eastAsia="Calibri" w:hAnsi="Tahoma" w:cs="Tahoma"/>
          <w:sz w:val="20"/>
          <w:szCs w:val="20"/>
          <w:lang w:eastAsia="bs-Latn-BA"/>
        </w:rPr>
        <w:t xml:space="preserve"> </w:t>
      </w:r>
    </w:p>
    <w:p w:rsidR="009351A9" w:rsidRPr="0035684C" w:rsidRDefault="009351A9" w:rsidP="009351A9">
      <w:pPr>
        <w:pStyle w:val="ListParagraph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ahoma" w:eastAsia="Calibri" w:hAnsi="Tahoma" w:cs="Tahoma"/>
          <w:sz w:val="20"/>
          <w:szCs w:val="20"/>
          <w:lang w:val="bs-Latn-BA" w:eastAsia="bs-Latn-BA"/>
        </w:rPr>
      </w:pPr>
      <w:r w:rsidRPr="0035684C">
        <w:rPr>
          <w:rFonts w:ascii="Tahoma" w:eastAsia="Calibri" w:hAnsi="Tahoma" w:cs="Tahoma"/>
          <w:sz w:val="20"/>
          <w:szCs w:val="20"/>
          <w:lang w:val="bs-Latn-BA" w:eastAsia="bs-Latn-BA"/>
        </w:rPr>
        <w:t xml:space="preserve">CV sa navedene tri relevantne reference, </w:t>
      </w:r>
    </w:p>
    <w:p w:rsidR="009351A9" w:rsidRPr="00B0587F" w:rsidRDefault="009351A9" w:rsidP="009351A9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ahoma" w:eastAsia="Calibri" w:hAnsi="Tahoma" w:cs="Tahoma"/>
          <w:sz w:val="20"/>
          <w:szCs w:val="20"/>
          <w:lang w:eastAsia="bs-Latn-BA"/>
        </w:rPr>
      </w:pPr>
      <w:r w:rsidRPr="00B0587F">
        <w:rPr>
          <w:rFonts w:ascii="Tahoma" w:eastAsia="Calibri" w:hAnsi="Tahoma" w:cs="Tahoma"/>
          <w:sz w:val="20"/>
          <w:szCs w:val="20"/>
          <w:lang w:eastAsia="bs-Latn-BA"/>
        </w:rPr>
        <w:lastRenderedPageBreak/>
        <w:t>pismo interesa</w:t>
      </w:r>
      <w:r>
        <w:rPr>
          <w:rFonts w:ascii="Tahoma" w:eastAsia="Calibri" w:hAnsi="Tahoma" w:cs="Tahoma"/>
          <w:sz w:val="20"/>
          <w:szCs w:val="20"/>
          <w:lang w:eastAsia="bs-Latn-BA"/>
        </w:rPr>
        <w:t>,</w:t>
      </w:r>
    </w:p>
    <w:p w:rsidR="009351A9" w:rsidRPr="00B0587F" w:rsidRDefault="009351A9" w:rsidP="009351A9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ahoma" w:eastAsia="Calibri" w:hAnsi="Tahoma" w:cs="Tahoma"/>
          <w:sz w:val="20"/>
          <w:szCs w:val="20"/>
          <w:lang w:eastAsia="bs-Latn-BA"/>
        </w:rPr>
      </w:pPr>
      <w:r w:rsidRPr="0035684C">
        <w:rPr>
          <w:rFonts w:ascii="Tahoma" w:eastAsia="Calibri" w:hAnsi="Tahoma" w:cs="Tahoma"/>
          <w:sz w:val="20"/>
          <w:szCs w:val="20"/>
          <w:lang w:eastAsia="bs-Latn-BA"/>
        </w:rPr>
        <w:t xml:space="preserve">pregled ranije sprovedenih </w:t>
      </w:r>
      <w:r w:rsidRPr="00B0587F">
        <w:rPr>
          <w:rFonts w:ascii="Tahoma" w:eastAsia="Calibri" w:hAnsi="Tahoma" w:cs="Tahoma"/>
          <w:sz w:val="20"/>
          <w:szCs w:val="20"/>
          <w:lang w:eastAsia="bs-Latn-BA"/>
        </w:rPr>
        <w:t>referentni</w:t>
      </w:r>
      <w:r w:rsidRPr="0035684C">
        <w:rPr>
          <w:rFonts w:ascii="Tahoma" w:eastAsia="Calibri" w:hAnsi="Tahoma" w:cs="Tahoma"/>
          <w:sz w:val="20"/>
          <w:szCs w:val="20"/>
          <w:lang w:eastAsia="bs-Latn-BA"/>
        </w:rPr>
        <w:t>h aktivnost</w:t>
      </w:r>
      <w:r w:rsidRPr="00B0587F">
        <w:rPr>
          <w:rFonts w:ascii="Tahoma" w:eastAsia="Calibri" w:hAnsi="Tahoma" w:cs="Tahoma"/>
          <w:sz w:val="20"/>
          <w:szCs w:val="20"/>
          <w:lang w:eastAsia="bs-Latn-BA"/>
        </w:rPr>
        <w:t>i</w:t>
      </w:r>
      <w:r>
        <w:rPr>
          <w:rFonts w:ascii="Tahoma" w:eastAsia="Calibri" w:hAnsi="Tahoma" w:cs="Tahoma"/>
          <w:sz w:val="20"/>
          <w:szCs w:val="20"/>
          <w:lang w:eastAsia="bs-Latn-BA"/>
        </w:rPr>
        <w:t>,</w:t>
      </w:r>
    </w:p>
    <w:p w:rsidR="009351A9" w:rsidRPr="00B0587F" w:rsidRDefault="009351A9" w:rsidP="009351A9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Tahoma" w:eastAsia="Calibri" w:hAnsi="Tahoma" w:cs="Tahoma"/>
          <w:sz w:val="20"/>
          <w:szCs w:val="20"/>
          <w:lang w:eastAsia="bs-Latn-BA"/>
        </w:rPr>
      </w:pPr>
      <w:r w:rsidRPr="00B0587F">
        <w:rPr>
          <w:rFonts w:ascii="Tahoma" w:eastAsia="Calibri" w:hAnsi="Tahoma" w:cs="Tahoma"/>
          <w:sz w:val="20"/>
          <w:szCs w:val="20"/>
          <w:lang w:eastAsia="bs-Latn-BA"/>
        </w:rPr>
        <w:t>finansijsk</w:t>
      </w:r>
      <w:r w:rsidRPr="0035684C">
        <w:rPr>
          <w:rFonts w:ascii="Tahoma" w:eastAsia="Calibri" w:hAnsi="Tahoma" w:cs="Tahoma"/>
          <w:sz w:val="20"/>
          <w:szCs w:val="20"/>
          <w:lang w:eastAsia="bs-Latn-BA"/>
        </w:rPr>
        <w:t>u ponudu za aktivnost zastupanja (po jedinici mjere, te ukupno neto vrijednost)</w:t>
      </w:r>
      <w:r>
        <w:rPr>
          <w:rFonts w:ascii="Tahoma" w:eastAsia="Calibri" w:hAnsi="Tahoma" w:cs="Tahoma"/>
          <w:sz w:val="20"/>
          <w:szCs w:val="20"/>
          <w:lang w:eastAsia="bs-Latn-BA"/>
        </w:rPr>
        <w:t>,</w:t>
      </w:r>
    </w:p>
    <w:p w:rsidR="009351A9" w:rsidRPr="00B0587F" w:rsidRDefault="009351A9" w:rsidP="009351A9">
      <w:pPr>
        <w:numPr>
          <w:ilvl w:val="0"/>
          <w:numId w:val="9"/>
        </w:numPr>
        <w:spacing w:after="0" w:line="240" w:lineRule="auto"/>
        <w:ind w:left="714" w:hanging="357"/>
        <w:rPr>
          <w:rFonts w:ascii="Tahoma" w:eastAsia="Calibri" w:hAnsi="Tahoma" w:cs="Tahoma"/>
          <w:sz w:val="20"/>
          <w:szCs w:val="20"/>
        </w:rPr>
      </w:pPr>
      <w:r w:rsidRPr="0035684C">
        <w:rPr>
          <w:rFonts w:ascii="Tahoma" w:eastAsia="Calibri" w:hAnsi="Tahoma" w:cs="Tahoma"/>
          <w:sz w:val="20"/>
          <w:szCs w:val="20"/>
        </w:rPr>
        <w:t xml:space="preserve">na osnovu ranijeg iskustva dati </w:t>
      </w:r>
      <w:r w:rsidRPr="00B0587F">
        <w:rPr>
          <w:rFonts w:ascii="Tahoma" w:eastAsia="Calibri" w:hAnsi="Tahoma" w:cs="Tahoma"/>
          <w:sz w:val="20"/>
          <w:szCs w:val="20"/>
        </w:rPr>
        <w:t>procjenu koliko slučajeva može voditi u datom vremenskom okviru te za ko</w:t>
      </w:r>
      <w:r w:rsidRPr="0035684C">
        <w:rPr>
          <w:rFonts w:ascii="Tahoma" w:eastAsia="Calibri" w:hAnsi="Tahoma" w:cs="Tahoma"/>
          <w:sz w:val="20"/>
          <w:szCs w:val="20"/>
        </w:rPr>
        <w:t xml:space="preserve">ju </w:t>
      </w:r>
      <w:r>
        <w:rPr>
          <w:rFonts w:ascii="Tahoma" w:eastAsia="Calibri" w:hAnsi="Tahoma" w:cs="Tahoma"/>
          <w:sz w:val="20"/>
          <w:szCs w:val="20"/>
        </w:rPr>
        <w:t xml:space="preserve">visinu </w:t>
      </w:r>
      <w:r w:rsidRPr="0035684C">
        <w:rPr>
          <w:rFonts w:ascii="Tahoma" w:eastAsia="Calibri" w:hAnsi="Tahoma" w:cs="Tahoma"/>
          <w:sz w:val="20"/>
          <w:szCs w:val="20"/>
        </w:rPr>
        <w:t>nadoknad</w:t>
      </w:r>
      <w:r>
        <w:rPr>
          <w:rFonts w:ascii="Tahoma" w:eastAsia="Calibri" w:hAnsi="Tahoma" w:cs="Tahoma"/>
          <w:sz w:val="20"/>
          <w:szCs w:val="20"/>
        </w:rPr>
        <w:t>e</w:t>
      </w:r>
      <w:r w:rsidRPr="00B0587F">
        <w:rPr>
          <w:rFonts w:ascii="Tahoma" w:eastAsia="Calibri" w:hAnsi="Tahoma" w:cs="Tahoma"/>
          <w:sz w:val="20"/>
          <w:szCs w:val="20"/>
        </w:rPr>
        <w:t>.</w:t>
      </w:r>
    </w:p>
    <w:p w:rsidR="009351A9" w:rsidRPr="00AD431A" w:rsidRDefault="009351A9" w:rsidP="009351A9">
      <w:pPr>
        <w:pStyle w:val="Heading1"/>
      </w:pPr>
      <w:r w:rsidRPr="00AD431A">
        <w:t>REZULTAT</w:t>
      </w:r>
    </w:p>
    <w:p w:rsidR="009351A9" w:rsidRPr="00AD431A" w:rsidRDefault="009351A9" w:rsidP="009351A9">
      <w:pPr>
        <w:pStyle w:val="Text1"/>
        <w:spacing w:after="120"/>
        <w:rPr>
          <w:rFonts w:ascii="Tahoma" w:hAnsi="Tahoma" w:cs="Tahoma"/>
          <w:lang w:val="bs-Latn-BA"/>
        </w:rPr>
      </w:pPr>
    </w:p>
    <w:p w:rsidR="009351A9" w:rsidRPr="00AD431A" w:rsidRDefault="009351A9" w:rsidP="009351A9">
      <w:pPr>
        <w:pStyle w:val="Heading2"/>
      </w:pPr>
      <w:r w:rsidRPr="00AD431A">
        <w:t>Obaveze po rezultatima</w:t>
      </w:r>
    </w:p>
    <w:p w:rsidR="009351A9" w:rsidRPr="00AD431A" w:rsidRDefault="009351A9" w:rsidP="009351A9">
      <w:pPr>
        <w:tabs>
          <w:tab w:val="left" w:pos="2161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n-GB"/>
        </w:rPr>
      </w:pPr>
      <w:r w:rsidRPr="00AD431A">
        <w:rPr>
          <w:rFonts w:ascii="Tahoma" w:eastAsia="Times New Roman" w:hAnsi="Tahoma" w:cs="Tahoma"/>
          <w:sz w:val="20"/>
          <w:szCs w:val="20"/>
          <w:lang w:eastAsia="en-GB"/>
        </w:rPr>
        <w:t>Izvršilac se obavezuje da će do 01. marta 2021. godine pružiti pravnu pomoć i zastupanje žrtve trgovine ljudima pred odgovarajućim upravnim i pravosudnim tijelima u BiH – provesti stratešku parnicu, te izraditi i dostaviti izvještaj kompiliran iz svih poduzetih i provedenih radnji, a po slijedećoj dinamici:</w:t>
      </w:r>
    </w:p>
    <w:p w:rsidR="009351A9" w:rsidRPr="00AD431A" w:rsidRDefault="009351A9" w:rsidP="009351A9">
      <w:pPr>
        <w:tabs>
          <w:tab w:val="left" w:pos="2161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en-GB"/>
        </w:rPr>
      </w:pPr>
    </w:p>
    <w:p w:rsidR="009351A9" w:rsidRPr="00AD431A" w:rsidRDefault="009351A9" w:rsidP="009351A9">
      <w:pPr>
        <w:pStyle w:val="ListParagraph"/>
        <w:numPr>
          <w:ilvl w:val="0"/>
          <w:numId w:val="8"/>
        </w:numPr>
        <w:rPr>
          <w:rFonts w:ascii="Tahoma" w:eastAsia="Times New Roman" w:hAnsi="Tahoma" w:cs="Tahoma"/>
          <w:sz w:val="20"/>
          <w:szCs w:val="20"/>
          <w:lang w:val="bs-Latn-BA" w:eastAsia="en-GB"/>
        </w:rPr>
      </w:pPr>
      <w:r w:rsidRPr="00AD431A">
        <w:rPr>
          <w:rFonts w:ascii="Tahoma" w:eastAsia="Times New Roman" w:hAnsi="Tahoma" w:cs="Tahoma"/>
          <w:sz w:val="20"/>
          <w:szCs w:val="20"/>
          <w:lang w:val="bs-Latn-BA" w:eastAsia="en-GB"/>
        </w:rPr>
        <w:t xml:space="preserve">prvu draft verziju izvještaja dostaviti najkasnije do 01. februara 2021. godine </w:t>
      </w:r>
      <w:r>
        <w:rPr>
          <w:rFonts w:ascii="Tahoma" w:eastAsia="Times New Roman" w:hAnsi="Tahoma" w:cs="Tahoma"/>
          <w:sz w:val="20"/>
          <w:szCs w:val="20"/>
          <w:lang w:val="bs-Latn-BA" w:eastAsia="en-GB"/>
        </w:rPr>
        <w:t>,</w:t>
      </w:r>
      <w:r w:rsidRPr="00AD431A">
        <w:rPr>
          <w:rFonts w:ascii="Tahoma" w:eastAsia="Times New Roman" w:hAnsi="Tahoma" w:cs="Tahoma"/>
          <w:sz w:val="20"/>
          <w:szCs w:val="20"/>
          <w:lang w:val="bs-Latn-BA" w:eastAsia="en-GB"/>
        </w:rPr>
        <w:t xml:space="preserve"> </w:t>
      </w:r>
    </w:p>
    <w:p w:rsidR="009351A9" w:rsidRDefault="009351A9" w:rsidP="009351A9">
      <w:pPr>
        <w:pStyle w:val="ListParagraph"/>
        <w:numPr>
          <w:ilvl w:val="0"/>
          <w:numId w:val="8"/>
        </w:numPr>
        <w:rPr>
          <w:rFonts w:ascii="Tahoma" w:hAnsi="Tahoma" w:cs="Tahoma"/>
          <w:sz w:val="20"/>
          <w:szCs w:val="20"/>
          <w:lang w:val="bs-Latn-BA"/>
        </w:rPr>
      </w:pPr>
      <w:r w:rsidRPr="00AD431A">
        <w:rPr>
          <w:rFonts w:ascii="Tahoma" w:hAnsi="Tahoma" w:cs="Tahoma"/>
          <w:sz w:val="20"/>
          <w:szCs w:val="20"/>
          <w:lang w:val="bs-Latn-BA"/>
        </w:rPr>
        <w:t>finalnu verziju izvještaja usklađenu sa datim komentarima dostaviti do 15. februara 2021. godine.</w:t>
      </w:r>
    </w:p>
    <w:p w:rsidR="009351A9" w:rsidRPr="0035684C" w:rsidRDefault="009351A9" w:rsidP="009351A9">
      <w:pPr>
        <w:pStyle w:val="ListParagraph"/>
        <w:spacing w:after="120"/>
        <w:ind w:left="357"/>
        <w:rPr>
          <w:rFonts w:ascii="Tahoma" w:hAnsi="Tahoma" w:cs="Tahoma"/>
          <w:sz w:val="20"/>
          <w:szCs w:val="20"/>
          <w:lang w:val="bs-Latn-BA"/>
        </w:rPr>
      </w:pPr>
    </w:p>
    <w:p w:rsidR="009351A9" w:rsidRPr="00AD431A" w:rsidRDefault="009351A9" w:rsidP="009351A9">
      <w:pPr>
        <w:pStyle w:val="Heading1"/>
      </w:pPr>
      <w:r w:rsidRPr="00AD431A">
        <w:t>POSEBNI ZAHTJEVI</w:t>
      </w:r>
    </w:p>
    <w:p w:rsidR="009351A9" w:rsidRPr="00AD431A" w:rsidRDefault="009351A9" w:rsidP="009351A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D431A">
        <w:rPr>
          <w:rFonts w:ascii="Tahoma" w:hAnsi="Tahoma" w:cs="Tahoma"/>
          <w:sz w:val="20"/>
          <w:szCs w:val="20"/>
        </w:rPr>
        <w:t>Rad na projektu „Pristup prevenciji trgovine ljudima  u Bosni i Hercegovini fokusiran na žrtvu: poboljšanje identifikacije, zaštite i pristupa pravdi</w:t>
      </w:r>
      <w:r>
        <w:rPr>
          <w:rFonts w:ascii="Tahoma" w:hAnsi="Tahoma" w:cs="Tahoma"/>
          <w:sz w:val="20"/>
          <w:szCs w:val="20"/>
        </w:rPr>
        <w:t>- VICAPT</w:t>
      </w:r>
      <w:r w:rsidRPr="00AD431A">
        <w:rPr>
          <w:rFonts w:ascii="Tahoma" w:hAnsi="Tahoma" w:cs="Tahoma"/>
          <w:sz w:val="20"/>
          <w:szCs w:val="20"/>
        </w:rPr>
        <w:t xml:space="preserve">” je specifičan obzirom na povjerljive informacije koje se obrađuju. Prije odobrenja tima za upravljanje projektima, informacije se ne smiju dijeliti s trećim osobama. Uz potpisani Ugovor, izvršilac je obavezan potpisati slijedeće procedure: etički kodeks, politika zaštite djeteta, izjava o povjerljivosti podataka. </w:t>
      </w:r>
    </w:p>
    <w:p w:rsidR="009351A9" w:rsidRPr="00AD431A" w:rsidRDefault="009351A9" w:rsidP="009351A9">
      <w:pPr>
        <w:pStyle w:val="Text1"/>
        <w:ind w:left="0"/>
        <w:rPr>
          <w:rFonts w:ascii="Tahoma" w:hAnsi="Tahoma" w:cs="Tahoma"/>
          <w:b/>
          <w:lang w:val="bs-Latn-BA"/>
        </w:rPr>
      </w:pPr>
    </w:p>
    <w:p w:rsidR="009351A9" w:rsidRPr="009C43F4" w:rsidRDefault="009351A9" w:rsidP="009351A9">
      <w:pPr>
        <w:rPr>
          <w:rFonts w:ascii="Tahoma" w:hAnsi="Tahoma" w:cs="Tahoma"/>
          <w:sz w:val="20"/>
          <w:szCs w:val="20"/>
        </w:rPr>
      </w:pPr>
    </w:p>
    <w:p w:rsidR="009351A9" w:rsidRDefault="009351A9" w:rsidP="009351A9">
      <w:pPr>
        <w:rPr>
          <w:rFonts w:ascii="Tahoma" w:hAnsi="Tahoma" w:cs="Tahoma"/>
          <w:sz w:val="20"/>
          <w:szCs w:val="20"/>
        </w:rPr>
      </w:pPr>
    </w:p>
    <w:p w:rsidR="009351A9" w:rsidRDefault="009351A9" w:rsidP="009351A9">
      <w:pPr>
        <w:rPr>
          <w:rFonts w:ascii="Tahoma" w:hAnsi="Tahoma" w:cs="Tahoma"/>
          <w:sz w:val="20"/>
          <w:szCs w:val="20"/>
        </w:rPr>
      </w:pPr>
    </w:p>
    <w:p w:rsidR="009351A9" w:rsidRDefault="009351A9" w:rsidP="009351A9">
      <w:pPr>
        <w:rPr>
          <w:rFonts w:ascii="Tahoma" w:hAnsi="Tahoma" w:cs="Tahoma"/>
          <w:sz w:val="20"/>
          <w:szCs w:val="20"/>
        </w:rPr>
      </w:pPr>
    </w:p>
    <w:p w:rsidR="009351A9" w:rsidRDefault="009351A9" w:rsidP="009351A9">
      <w:pPr>
        <w:rPr>
          <w:rFonts w:ascii="Tahoma" w:hAnsi="Tahoma" w:cs="Tahoma"/>
          <w:sz w:val="20"/>
          <w:szCs w:val="20"/>
        </w:rPr>
      </w:pPr>
    </w:p>
    <w:p w:rsidR="009351A9" w:rsidRDefault="009351A9" w:rsidP="009351A9">
      <w:pPr>
        <w:rPr>
          <w:rFonts w:ascii="Tahoma" w:hAnsi="Tahoma" w:cs="Tahoma"/>
          <w:sz w:val="20"/>
          <w:szCs w:val="20"/>
        </w:rPr>
      </w:pPr>
    </w:p>
    <w:p w:rsidR="009351A9" w:rsidRDefault="009351A9" w:rsidP="009351A9">
      <w:pPr>
        <w:rPr>
          <w:rFonts w:ascii="Tahoma" w:hAnsi="Tahoma" w:cs="Tahoma"/>
          <w:sz w:val="20"/>
          <w:szCs w:val="20"/>
        </w:rPr>
      </w:pPr>
    </w:p>
    <w:p w:rsidR="009351A9" w:rsidRDefault="009351A9" w:rsidP="009351A9">
      <w:pPr>
        <w:rPr>
          <w:rFonts w:ascii="Tahoma" w:hAnsi="Tahoma" w:cs="Tahoma"/>
          <w:sz w:val="20"/>
          <w:szCs w:val="20"/>
        </w:rPr>
      </w:pPr>
    </w:p>
    <w:p w:rsidR="009351A9" w:rsidRDefault="009351A9" w:rsidP="009351A9">
      <w:pPr>
        <w:rPr>
          <w:rFonts w:ascii="Tahoma" w:hAnsi="Tahoma" w:cs="Tahoma"/>
          <w:sz w:val="20"/>
          <w:szCs w:val="20"/>
        </w:rPr>
      </w:pPr>
    </w:p>
    <w:p w:rsidR="0072399B" w:rsidRDefault="0072399B" w:rsidP="009351A9">
      <w:pPr>
        <w:rPr>
          <w:rFonts w:ascii="Tahoma" w:hAnsi="Tahoma" w:cs="Tahoma"/>
          <w:sz w:val="20"/>
          <w:szCs w:val="20"/>
        </w:rPr>
      </w:pPr>
    </w:p>
    <w:p w:rsidR="009351A9" w:rsidRDefault="009351A9" w:rsidP="009351A9">
      <w:pPr>
        <w:rPr>
          <w:rFonts w:ascii="Tahoma" w:hAnsi="Tahoma" w:cs="Tahoma"/>
          <w:sz w:val="20"/>
          <w:szCs w:val="20"/>
        </w:rPr>
      </w:pPr>
    </w:p>
    <w:p w:rsidR="009351A9" w:rsidRDefault="009351A9" w:rsidP="009351A9">
      <w:pPr>
        <w:rPr>
          <w:rFonts w:ascii="Tahoma" w:hAnsi="Tahoma" w:cs="Tahoma"/>
          <w:sz w:val="20"/>
          <w:szCs w:val="20"/>
        </w:rPr>
      </w:pPr>
    </w:p>
    <w:p w:rsidR="009351A9" w:rsidRDefault="009351A9" w:rsidP="009351A9">
      <w:pPr>
        <w:jc w:val="center"/>
        <w:rPr>
          <w:rFonts w:ascii="Tahoma" w:hAnsi="Tahoma" w:cs="Tahoma"/>
          <w:b/>
          <w:sz w:val="20"/>
          <w:szCs w:val="20"/>
          <w:lang w:val="en-GB"/>
        </w:rPr>
      </w:pPr>
    </w:p>
    <w:p w:rsidR="009351A9" w:rsidRPr="00E45180" w:rsidRDefault="009351A9" w:rsidP="009351A9">
      <w:pPr>
        <w:tabs>
          <w:tab w:val="center" w:pos="4680"/>
          <w:tab w:val="left" w:pos="8400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lang w:val="en-GB"/>
        </w:rPr>
        <w:lastRenderedPageBreak/>
        <w:tab/>
      </w:r>
      <w:r w:rsidRPr="00E45180">
        <w:rPr>
          <w:rFonts w:ascii="Tahoma" w:hAnsi="Tahoma" w:cs="Tahoma"/>
          <w:b/>
          <w:sz w:val="20"/>
          <w:szCs w:val="20"/>
        </w:rPr>
        <w:t>FORMULAR ZA PRIJAVU</w:t>
      </w:r>
      <w:r w:rsidRPr="00E45180">
        <w:rPr>
          <w:rFonts w:ascii="Tahoma" w:hAnsi="Tahoma" w:cs="Tahoma"/>
          <w:b/>
          <w:sz w:val="20"/>
          <w:szCs w:val="20"/>
        </w:rPr>
        <w:tab/>
      </w:r>
    </w:p>
    <w:p w:rsidR="009351A9" w:rsidRPr="00E45180" w:rsidRDefault="009351A9" w:rsidP="009351A9">
      <w:pPr>
        <w:rPr>
          <w:rFonts w:ascii="Tahoma" w:hAnsi="Tahoma" w:cs="Tahoma"/>
          <w:b/>
          <w:sz w:val="20"/>
          <w:szCs w:val="20"/>
        </w:rPr>
      </w:pPr>
    </w:p>
    <w:p w:rsidR="009351A9" w:rsidRPr="00E45180" w:rsidRDefault="009351A9" w:rsidP="009351A9">
      <w:pPr>
        <w:rPr>
          <w:rFonts w:ascii="Tahoma" w:hAnsi="Tahoma" w:cs="Tahoma"/>
          <w:b/>
          <w:sz w:val="20"/>
          <w:szCs w:val="20"/>
        </w:rPr>
      </w:pPr>
    </w:p>
    <w:p w:rsidR="009351A9" w:rsidRPr="00E45180" w:rsidRDefault="009351A9" w:rsidP="009351A9">
      <w:pPr>
        <w:pStyle w:val="ListParagraph"/>
        <w:numPr>
          <w:ilvl w:val="0"/>
          <w:numId w:val="12"/>
        </w:numPr>
        <w:rPr>
          <w:rFonts w:ascii="Tahoma" w:hAnsi="Tahoma" w:cs="Tahoma"/>
          <w:b/>
          <w:sz w:val="20"/>
          <w:szCs w:val="20"/>
          <w:lang w:val="bs-Latn-BA"/>
        </w:rPr>
      </w:pPr>
      <w:r w:rsidRPr="00E45180">
        <w:rPr>
          <w:rFonts w:ascii="Tahoma" w:hAnsi="Tahoma" w:cs="Tahoma"/>
          <w:b/>
          <w:sz w:val="20"/>
          <w:szCs w:val="20"/>
          <w:lang w:val="bs-Latn-BA"/>
        </w:rPr>
        <w:t xml:space="preserve">Opći podaci kandidata </w:t>
      </w:r>
    </w:p>
    <w:tbl>
      <w:tblPr>
        <w:tblW w:w="9188" w:type="dxa"/>
        <w:tblInd w:w="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7371"/>
      </w:tblGrid>
      <w:tr w:rsidR="009351A9" w:rsidRPr="00E45180" w:rsidTr="00D43DE0"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45180">
              <w:rPr>
                <w:rFonts w:ascii="Tahoma" w:hAnsi="Tahoma" w:cs="Tahoma"/>
                <w:b/>
                <w:sz w:val="20"/>
                <w:szCs w:val="20"/>
              </w:rPr>
              <w:t>Ime i prezime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351A9" w:rsidRPr="00E45180" w:rsidTr="00D43DE0"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45180">
              <w:rPr>
                <w:rFonts w:ascii="Tahoma" w:hAnsi="Tahoma" w:cs="Tahoma"/>
                <w:b/>
                <w:sz w:val="20"/>
                <w:szCs w:val="20"/>
              </w:rPr>
              <w:t>Organizacija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351A9" w:rsidRPr="00E45180" w:rsidTr="00D43DE0"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45180">
              <w:rPr>
                <w:rFonts w:ascii="Tahoma" w:hAnsi="Tahoma" w:cs="Tahoma"/>
                <w:b/>
                <w:sz w:val="20"/>
                <w:szCs w:val="20"/>
              </w:rPr>
              <w:t>Adresa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351A9" w:rsidRPr="00E45180" w:rsidTr="00D43DE0"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45180">
              <w:rPr>
                <w:rFonts w:ascii="Tahoma" w:hAnsi="Tahoma" w:cs="Tahoma"/>
                <w:b/>
                <w:sz w:val="20"/>
                <w:szCs w:val="20"/>
              </w:rPr>
              <w:t>Telefon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351A9" w:rsidRPr="00E45180" w:rsidTr="00D43DE0"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45180">
              <w:rPr>
                <w:rFonts w:ascii="Tahoma" w:hAnsi="Tahoma" w:cs="Tahoma"/>
                <w:b/>
                <w:sz w:val="20"/>
                <w:szCs w:val="20"/>
              </w:rPr>
              <w:t>Fax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351A9" w:rsidRPr="00E45180" w:rsidTr="00D43DE0"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5B3D7"/>
            <w:hideMark/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45180">
              <w:rPr>
                <w:rFonts w:ascii="Tahoma" w:hAnsi="Tahoma" w:cs="Tahoma"/>
                <w:b/>
                <w:sz w:val="20"/>
                <w:szCs w:val="20"/>
              </w:rPr>
              <w:t>e-mail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9351A9" w:rsidRPr="00E45180" w:rsidRDefault="009351A9" w:rsidP="009351A9">
      <w:pPr>
        <w:rPr>
          <w:rFonts w:ascii="Tahoma" w:hAnsi="Tahoma" w:cs="Tahoma"/>
          <w:b/>
          <w:sz w:val="20"/>
          <w:szCs w:val="20"/>
        </w:rPr>
      </w:pPr>
    </w:p>
    <w:p w:rsidR="009351A9" w:rsidRPr="00E45180" w:rsidRDefault="009351A9" w:rsidP="009351A9">
      <w:pPr>
        <w:pStyle w:val="ListParagraph"/>
        <w:numPr>
          <w:ilvl w:val="0"/>
          <w:numId w:val="12"/>
        </w:numPr>
        <w:rPr>
          <w:rFonts w:ascii="Tahoma" w:hAnsi="Tahoma" w:cs="Tahoma"/>
          <w:b/>
          <w:sz w:val="20"/>
          <w:szCs w:val="20"/>
          <w:lang w:val="bs-Latn-BA"/>
        </w:rPr>
      </w:pPr>
      <w:r w:rsidRPr="00E45180">
        <w:rPr>
          <w:rFonts w:ascii="Tahoma" w:hAnsi="Tahoma" w:cs="Tahoma"/>
          <w:b/>
          <w:sz w:val="20"/>
          <w:szCs w:val="20"/>
          <w:lang w:val="bs-Latn-BA"/>
        </w:rPr>
        <w:t>FINANCIJSKA PONUDA</w:t>
      </w:r>
    </w:p>
    <w:p w:rsidR="009351A9" w:rsidRDefault="009351A9" w:rsidP="009351A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Za kandidata: </w:t>
      </w:r>
      <w:r>
        <w:rPr>
          <w:rFonts w:ascii="Tahoma" w:hAnsi="Tahoma" w:cs="Tahoma"/>
          <w:sz w:val="20"/>
          <w:szCs w:val="20"/>
        </w:rPr>
        <w:t>molimo Vas popunite prateću tabelu</w:t>
      </w:r>
    </w:p>
    <w:tbl>
      <w:tblPr>
        <w:tblW w:w="9208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3"/>
        <w:gridCol w:w="3685"/>
      </w:tblGrid>
      <w:tr w:rsidR="009351A9" w:rsidTr="00D43DE0"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9351A9" w:rsidRDefault="009351A9" w:rsidP="00D43DE0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Broj slučajeva koje konsultant procjenjuje da može voditi u navedenom vremenskom periodu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A9" w:rsidRDefault="009351A9" w:rsidP="00D43DE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51A9" w:rsidTr="00D43DE0"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9351A9" w:rsidRDefault="009351A9" w:rsidP="00D43DE0">
            <w:pPr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Neto iznos za vođenje pojedinačnog slučaja,  te ukupan neto iznos za procijenjeni broj slučajeva.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51A9" w:rsidRDefault="009351A9" w:rsidP="00D43DE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351A9" w:rsidRPr="00E45180" w:rsidRDefault="009351A9" w:rsidP="009351A9">
      <w:pPr>
        <w:rPr>
          <w:rFonts w:ascii="Tahoma" w:hAnsi="Tahoma" w:cs="Tahoma"/>
          <w:b/>
          <w:sz w:val="20"/>
          <w:szCs w:val="20"/>
        </w:rPr>
      </w:pPr>
    </w:p>
    <w:p w:rsidR="009351A9" w:rsidRPr="00E45180" w:rsidRDefault="009351A9" w:rsidP="009351A9">
      <w:pPr>
        <w:pStyle w:val="ListParagraph"/>
        <w:numPr>
          <w:ilvl w:val="0"/>
          <w:numId w:val="12"/>
        </w:numPr>
        <w:rPr>
          <w:rFonts w:ascii="Tahoma" w:hAnsi="Tahoma" w:cs="Tahoma"/>
          <w:b/>
          <w:sz w:val="20"/>
          <w:szCs w:val="20"/>
          <w:lang w:val="bs-Latn-BA"/>
        </w:rPr>
      </w:pPr>
      <w:r w:rsidRPr="00E45180">
        <w:rPr>
          <w:rFonts w:ascii="Tahoma" w:hAnsi="Tahoma" w:cs="Tahoma"/>
          <w:b/>
          <w:sz w:val="20"/>
          <w:szCs w:val="20"/>
          <w:lang w:val="bs-Latn-BA"/>
        </w:rPr>
        <w:t xml:space="preserve">REFERENCE KANDIDATA </w:t>
      </w:r>
    </w:p>
    <w:tbl>
      <w:tblPr>
        <w:tblW w:w="9208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3981"/>
        <w:gridCol w:w="2311"/>
        <w:gridCol w:w="2239"/>
      </w:tblGrid>
      <w:tr w:rsidR="009351A9" w:rsidRPr="00E45180" w:rsidTr="00D43DE0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45180">
              <w:rPr>
                <w:rFonts w:ascii="Tahoma" w:hAnsi="Tahoma" w:cs="Tahoma"/>
                <w:b/>
                <w:sz w:val="20"/>
                <w:szCs w:val="20"/>
              </w:rPr>
              <w:t>Br.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9351A9" w:rsidRPr="00E45180" w:rsidRDefault="009351A9" w:rsidP="00D43DE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45180">
              <w:rPr>
                <w:rFonts w:ascii="Tahoma" w:hAnsi="Tahoma" w:cs="Tahoma"/>
                <w:b/>
                <w:sz w:val="20"/>
                <w:szCs w:val="20"/>
              </w:rPr>
              <w:t>Publikacija/provedene edukacije/treninzi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9351A9" w:rsidRPr="00E45180" w:rsidRDefault="009351A9" w:rsidP="00D43DE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45180">
              <w:rPr>
                <w:rFonts w:ascii="Tahoma" w:hAnsi="Tahoma" w:cs="Tahoma"/>
                <w:b/>
                <w:sz w:val="20"/>
                <w:szCs w:val="20"/>
              </w:rPr>
              <w:t>Organizacija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9351A9" w:rsidRPr="00E45180" w:rsidRDefault="009351A9" w:rsidP="00D43DE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45180">
              <w:rPr>
                <w:rFonts w:ascii="Tahoma" w:hAnsi="Tahoma" w:cs="Tahoma"/>
                <w:b/>
                <w:sz w:val="20"/>
                <w:szCs w:val="20"/>
              </w:rPr>
              <w:t>Kratak opis</w:t>
            </w:r>
          </w:p>
        </w:tc>
      </w:tr>
      <w:tr w:rsidR="009351A9" w:rsidRPr="00E45180" w:rsidTr="00D43DE0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351A9" w:rsidRPr="00E45180" w:rsidTr="00D43DE0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351A9" w:rsidRPr="00E45180" w:rsidTr="00D43DE0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351A9" w:rsidRPr="00E45180" w:rsidTr="00D43DE0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351A9" w:rsidRPr="00E45180" w:rsidTr="00D43DE0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351A9" w:rsidRPr="00E45180" w:rsidTr="00D43DE0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9351A9" w:rsidRPr="00E45180" w:rsidRDefault="009351A9" w:rsidP="009351A9">
      <w:pPr>
        <w:pStyle w:val="ListParagraph"/>
        <w:numPr>
          <w:ilvl w:val="0"/>
          <w:numId w:val="11"/>
        </w:numPr>
        <w:rPr>
          <w:rFonts w:ascii="Tahoma" w:hAnsi="Tahoma" w:cs="Tahoma"/>
          <w:sz w:val="20"/>
          <w:szCs w:val="20"/>
          <w:lang w:val="bs-Latn-BA"/>
        </w:rPr>
      </w:pPr>
      <w:r w:rsidRPr="00E45180">
        <w:rPr>
          <w:rFonts w:ascii="Tahoma" w:hAnsi="Tahoma" w:cs="Tahoma"/>
          <w:sz w:val="20"/>
          <w:szCs w:val="20"/>
          <w:lang w:val="bs-Latn-BA"/>
        </w:rPr>
        <w:t>dodajte kolone ukoliko je potrebno</w:t>
      </w:r>
    </w:p>
    <w:p w:rsidR="009351A9" w:rsidRPr="00E45180" w:rsidRDefault="009351A9" w:rsidP="009351A9">
      <w:pPr>
        <w:rPr>
          <w:rFonts w:ascii="Tahoma" w:hAnsi="Tahoma" w:cs="Tahoma"/>
          <w:sz w:val="20"/>
          <w:szCs w:val="20"/>
        </w:rPr>
      </w:pPr>
    </w:p>
    <w:p w:rsidR="009351A9" w:rsidRPr="00E45180" w:rsidRDefault="009351A9" w:rsidP="009351A9">
      <w:pPr>
        <w:rPr>
          <w:rFonts w:ascii="Tahoma" w:hAnsi="Tahoma" w:cs="Tahoma"/>
          <w:sz w:val="20"/>
          <w:szCs w:val="20"/>
        </w:rPr>
      </w:pPr>
    </w:p>
    <w:p w:rsidR="009351A9" w:rsidRPr="00E45180" w:rsidRDefault="009351A9" w:rsidP="009351A9">
      <w:pPr>
        <w:pStyle w:val="ListParagraph"/>
        <w:numPr>
          <w:ilvl w:val="0"/>
          <w:numId w:val="12"/>
        </w:numPr>
        <w:rPr>
          <w:rFonts w:ascii="Tahoma" w:hAnsi="Tahoma" w:cs="Tahoma"/>
          <w:b/>
          <w:sz w:val="20"/>
          <w:szCs w:val="20"/>
          <w:lang w:val="bs-Latn-BA"/>
        </w:rPr>
      </w:pPr>
      <w:r w:rsidRPr="00E45180">
        <w:rPr>
          <w:rFonts w:ascii="Tahoma" w:hAnsi="Tahoma" w:cs="Tahoma"/>
          <w:b/>
          <w:sz w:val="20"/>
          <w:szCs w:val="20"/>
          <w:lang w:val="bs-Latn-BA"/>
        </w:rPr>
        <w:t>IZJAVA</w:t>
      </w:r>
    </w:p>
    <w:p w:rsidR="009351A9" w:rsidRPr="00E45180" w:rsidRDefault="009351A9" w:rsidP="009351A9">
      <w:pPr>
        <w:rPr>
          <w:rFonts w:ascii="Tahoma" w:hAnsi="Tahoma" w:cs="Tahoma"/>
          <w:sz w:val="20"/>
          <w:szCs w:val="20"/>
        </w:rPr>
      </w:pPr>
      <w:r w:rsidRPr="00E45180">
        <w:rPr>
          <w:rFonts w:ascii="Tahoma" w:hAnsi="Tahoma" w:cs="Tahoma"/>
          <w:sz w:val="20"/>
          <w:szCs w:val="20"/>
        </w:rPr>
        <w:t xml:space="preserve">Ja, dolje potpisani kandidat, izjavljujem da sam upoznat/-a sa obavezama kandidata/ponuđača u slučaju dodjele ovog ugovora 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2"/>
        <w:gridCol w:w="4387"/>
      </w:tblGrid>
      <w:tr w:rsidR="009351A9" w:rsidRPr="00E45180" w:rsidTr="00D43DE0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45180">
              <w:rPr>
                <w:rFonts w:ascii="Tahoma" w:hAnsi="Tahoma" w:cs="Tahoma"/>
                <w:b/>
                <w:sz w:val="20"/>
                <w:szCs w:val="20"/>
              </w:rPr>
              <w:t xml:space="preserve">Ime 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351A9" w:rsidRPr="00E45180" w:rsidTr="00D43DE0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45180">
              <w:rPr>
                <w:rFonts w:ascii="Tahoma" w:hAnsi="Tahoma" w:cs="Tahoma"/>
                <w:b/>
                <w:sz w:val="20"/>
                <w:szCs w:val="20"/>
              </w:rPr>
              <w:t xml:space="preserve">Potpis 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351A9" w:rsidRPr="00E45180" w:rsidTr="00D43DE0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45180">
              <w:rPr>
                <w:rFonts w:ascii="Tahoma" w:hAnsi="Tahoma" w:cs="Tahoma"/>
                <w:b/>
                <w:sz w:val="20"/>
                <w:szCs w:val="20"/>
              </w:rPr>
              <w:t>Datum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1A9" w:rsidRPr="00E45180" w:rsidRDefault="009351A9" w:rsidP="00D43DE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9351A9" w:rsidRPr="00E45180" w:rsidRDefault="009351A9" w:rsidP="009351A9">
      <w:pPr>
        <w:rPr>
          <w:rFonts w:ascii="Tahoma" w:hAnsi="Tahoma" w:cs="Tahoma"/>
          <w:sz w:val="20"/>
          <w:szCs w:val="20"/>
        </w:rPr>
      </w:pPr>
    </w:p>
    <w:p w:rsidR="009351A9" w:rsidRPr="00E45180" w:rsidRDefault="009351A9" w:rsidP="009351A9"/>
    <w:p w:rsidR="009351A9" w:rsidRPr="009C43F4" w:rsidRDefault="009351A9" w:rsidP="009351A9">
      <w:pPr>
        <w:rPr>
          <w:rFonts w:ascii="Tahoma" w:hAnsi="Tahoma" w:cs="Tahoma"/>
          <w:sz w:val="20"/>
          <w:szCs w:val="20"/>
        </w:rPr>
      </w:pPr>
    </w:p>
    <w:p w:rsidR="009351A9" w:rsidRDefault="009351A9"/>
    <w:sectPr w:rsidR="009351A9" w:rsidSect="00731CA1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D3A" w:rsidRDefault="00637D3A" w:rsidP="00731CA1">
      <w:pPr>
        <w:spacing w:after="0" w:line="240" w:lineRule="auto"/>
      </w:pPr>
      <w:r>
        <w:separator/>
      </w:r>
    </w:p>
  </w:endnote>
  <w:endnote w:type="continuationSeparator" w:id="0">
    <w:p w:rsidR="00637D3A" w:rsidRDefault="00637D3A" w:rsidP="00731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D3A" w:rsidRDefault="00637D3A" w:rsidP="00731CA1">
      <w:pPr>
        <w:spacing w:after="0" w:line="240" w:lineRule="auto"/>
      </w:pPr>
      <w:r>
        <w:separator/>
      </w:r>
    </w:p>
  </w:footnote>
  <w:footnote w:type="continuationSeparator" w:id="0">
    <w:p w:rsidR="00637D3A" w:rsidRDefault="00637D3A" w:rsidP="00731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7C5DDA8A0E044F27B493D6E58C9FE1EC"/>
      </w:placeholder>
      <w:temporary/>
      <w:showingPlcHdr/>
    </w:sdtPr>
    <w:sdtEndPr/>
    <w:sdtContent>
      <w:p w:rsidR="00731CA1" w:rsidRDefault="00731CA1">
        <w:pPr>
          <w:pStyle w:val="Header"/>
        </w:pPr>
        <w:r>
          <w:t>[Type here]</w:t>
        </w:r>
      </w:p>
    </w:sdtContent>
  </w:sdt>
  <w:p w:rsidR="00731CA1" w:rsidRDefault="00731C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CA1" w:rsidRDefault="009F4ED3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C6054DE" wp14:editId="7A0A981C">
          <wp:simplePos x="0" y="0"/>
          <wp:positionH relativeFrom="column">
            <wp:posOffset>4400550</wp:posOffset>
          </wp:positionH>
          <wp:positionV relativeFrom="paragraph">
            <wp:posOffset>-176530</wp:posOffset>
          </wp:positionV>
          <wp:extent cx="1771650" cy="567055"/>
          <wp:effectExtent l="0" t="0" r="0" b="4445"/>
          <wp:wrapNone/>
          <wp:docPr id="2" name="Picture 2" descr="MFS-c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FS-c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6A49560" wp14:editId="04361414">
          <wp:simplePos x="0" y="0"/>
          <wp:positionH relativeFrom="column">
            <wp:posOffset>-533400</wp:posOffset>
          </wp:positionH>
          <wp:positionV relativeFrom="paragraph">
            <wp:posOffset>-306705</wp:posOffset>
          </wp:positionV>
          <wp:extent cx="2114550" cy="818515"/>
          <wp:effectExtent l="0" t="0" r="0" b="0"/>
          <wp:wrapNone/>
          <wp:docPr id="1" name="Picture 1" descr="USAID_Horiz_Bosnian_Latinic_RGB_2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AID_Horiz_Bosnian_Latinic_RGB_2-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818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F23D7"/>
    <w:multiLevelType w:val="hybridMultilevel"/>
    <w:tmpl w:val="EBAE36AC"/>
    <w:lvl w:ilvl="0" w:tplc="B92090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F0EF4"/>
    <w:multiLevelType w:val="hybridMultilevel"/>
    <w:tmpl w:val="9E5A4FC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C37A6"/>
    <w:multiLevelType w:val="hybridMultilevel"/>
    <w:tmpl w:val="134A841C"/>
    <w:lvl w:ilvl="0" w:tplc="7B4CB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21571"/>
    <w:multiLevelType w:val="hybridMultilevel"/>
    <w:tmpl w:val="8C840D6A"/>
    <w:lvl w:ilvl="0" w:tplc="A8A8A4E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B107C"/>
    <w:multiLevelType w:val="hybridMultilevel"/>
    <w:tmpl w:val="2EDAC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F5051"/>
    <w:multiLevelType w:val="hybridMultilevel"/>
    <w:tmpl w:val="D098F688"/>
    <w:lvl w:ilvl="0" w:tplc="7B4CB5FA">
      <w:start w:val="1"/>
      <w:numFmt w:val="bullet"/>
      <w:lvlText w:val=""/>
      <w:lvlJc w:val="left"/>
      <w:pPr>
        <w:ind w:left="-1065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6" w15:restartNumberingAfterBreak="0">
    <w:nsid w:val="314D13FC"/>
    <w:multiLevelType w:val="hybridMultilevel"/>
    <w:tmpl w:val="6F42B33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20E3F"/>
    <w:multiLevelType w:val="hybridMultilevel"/>
    <w:tmpl w:val="555AC91E"/>
    <w:lvl w:ilvl="0" w:tplc="7B4CB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2851DA"/>
    <w:multiLevelType w:val="hybridMultilevel"/>
    <w:tmpl w:val="3B2C5CB4"/>
    <w:lvl w:ilvl="0" w:tplc="7084F7C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7B4CB5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93481"/>
    <w:multiLevelType w:val="hybridMultilevel"/>
    <w:tmpl w:val="F8EE4336"/>
    <w:lvl w:ilvl="0" w:tplc="7084F7C0">
      <w:numFmt w:val="bullet"/>
      <w:lvlText w:val="-"/>
      <w:lvlJc w:val="left"/>
      <w:pPr>
        <w:ind w:left="36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7B4BF1"/>
    <w:multiLevelType w:val="multilevel"/>
    <w:tmpl w:val="0DEEAC80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146"/>
        </w:tabs>
        <w:ind w:left="1146" w:hanging="72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6BC108EA"/>
    <w:multiLevelType w:val="hybridMultilevel"/>
    <w:tmpl w:val="BCDA9380"/>
    <w:lvl w:ilvl="0" w:tplc="3BFCC218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CA1"/>
    <w:rsid w:val="00014560"/>
    <w:rsid w:val="0002395E"/>
    <w:rsid w:val="00033ECD"/>
    <w:rsid w:val="00042B54"/>
    <w:rsid w:val="000924FC"/>
    <w:rsid w:val="000E21C8"/>
    <w:rsid w:val="001B5E9D"/>
    <w:rsid w:val="0032007C"/>
    <w:rsid w:val="00357902"/>
    <w:rsid w:val="00400378"/>
    <w:rsid w:val="00402DE4"/>
    <w:rsid w:val="00473B85"/>
    <w:rsid w:val="004840A4"/>
    <w:rsid w:val="004D3DED"/>
    <w:rsid w:val="004F6E66"/>
    <w:rsid w:val="00545B67"/>
    <w:rsid w:val="00563CD7"/>
    <w:rsid w:val="005D0B9E"/>
    <w:rsid w:val="00637D3A"/>
    <w:rsid w:val="00690D3A"/>
    <w:rsid w:val="006E2725"/>
    <w:rsid w:val="00702232"/>
    <w:rsid w:val="00703EFB"/>
    <w:rsid w:val="00713F44"/>
    <w:rsid w:val="0072399B"/>
    <w:rsid w:val="00731CA1"/>
    <w:rsid w:val="00734FDD"/>
    <w:rsid w:val="007650A9"/>
    <w:rsid w:val="007A5CF3"/>
    <w:rsid w:val="00861852"/>
    <w:rsid w:val="008C7F69"/>
    <w:rsid w:val="009351A9"/>
    <w:rsid w:val="00951325"/>
    <w:rsid w:val="00974EFE"/>
    <w:rsid w:val="009F4ED3"/>
    <w:rsid w:val="00A325B2"/>
    <w:rsid w:val="00AD4E7C"/>
    <w:rsid w:val="00B01744"/>
    <w:rsid w:val="00B4355C"/>
    <w:rsid w:val="00B65A25"/>
    <w:rsid w:val="00B82274"/>
    <w:rsid w:val="00BA390A"/>
    <w:rsid w:val="00BB2575"/>
    <w:rsid w:val="00BC7478"/>
    <w:rsid w:val="00C3693D"/>
    <w:rsid w:val="00C52432"/>
    <w:rsid w:val="00C734DC"/>
    <w:rsid w:val="00CA2907"/>
    <w:rsid w:val="00CF1226"/>
    <w:rsid w:val="00D2053C"/>
    <w:rsid w:val="00D50218"/>
    <w:rsid w:val="00D87BD7"/>
    <w:rsid w:val="00D92B55"/>
    <w:rsid w:val="00E076B5"/>
    <w:rsid w:val="00E15319"/>
    <w:rsid w:val="00E40068"/>
    <w:rsid w:val="00EA77FB"/>
    <w:rsid w:val="00EB2AC3"/>
    <w:rsid w:val="00F8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26F3CC"/>
  <w15:docId w15:val="{6201C8E0-4177-49E9-89BF-F33C39CF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ECD"/>
    <w:pPr>
      <w:spacing w:after="200" w:line="276" w:lineRule="auto"/>
    </w:pPr>
    <w:rPr>
      <w:lang w:val="bs-Latn-BA"/>
    </w:rPr>
  </w:style>
  <w:style w:type="paragraph" w:styleId="Heading1">
    <w:name w:val="heading 1"/>
    <w:basedOn w:val="Normal"/>
    <w:next w:val="Text1"/>
    <w:link w:val="Heading1Char"/>
    <w:autoRedefine/>
    <w:qFormat/>
    <w:rsid w:val="009351A9"/>
    <w:pPr>
      <w:keepLines/>
      <w:numPr>
        <w:numId w:val="1"/>
      </w:numPr>
      <w:spacing w:before="240" w:after="120" w:line="240" w:lineRule="auto"/>
      <w:jc w:val="both"/>
      <w:outlineLvl w:val="0"/>
    </w:pPr>
    <w:rPr>
      <w:rFonts w:ascii="Tahoma" w:eastAsia="Times New Roman" w:hAnsi="Tahoma" w:cs="Tahoma"/>
      <w:b/>
      <w:smallCaps/>
      <w:kern w:val="28"/>
      <w:sz w:val="20"/>
      <w:szCs w:val="20"/>
      <w:lang w:val="en-GB" w:eastAsia="en-GB"/>
    </w:rPr>
  </w:style>
  <w:style w:type="paragraph" w:styleId="Heading2">
    <w:name w:val="heading 2"/>
    <w:basedOn w:val="Normal"/>
    <w:next w:val="Text2"/>
    <w:link w:val="Heading2Char"/>
    <w:autoRedefine/>
    <w:qFormat/>
    <w:rsid w:val="009351A9"/>
    <w:pPr>
      <w:numPr>
        <w:ilvl w:val="1"/>
        <w:numId w:val="1"/>
      </w:numPr>
      <w:spacing w:after="120" w:line="240" w:lineRule="auto"/>
      <w:ind w:left="1145"/>
      <w:jc w:val="both"/>
      <w:outlineLvl w:val="1"/>
    </w:pPr>
    <w:rPr>
      <w:rFonts w:ascii="Tahoma" w:eastAsia="Times New Roman" w:hAnsi="Tahoma" w:cs="Tahoma"/>
      <w:b/>
      <w:bCs/>
      <w:sz w:val="20"/>
      <w:szCs w:val="20"/>
      <w:lang w:eastAsia="en-GB"/>
    </w:rPr>
  </w:style>
  <w:style w:type="paragraph" w:styleId="Heading3">
    <w:name w:val="heading 3"/>
    <w:basedOn w:val="Normal"/>
    <w:next w:val="Normal"/>
    <w:link w:val="Heading3Char"/>
    <w:autoRedefine/>
    <w:qFormat/>
    <w:rsid w:val="009351A9"/>
    <w:pPr>
      <w:numPr>
        <w:ilvl w:val="2"/>
        <w:numId w:val="1"/>
      </w:numPr>
      <w:spacing w:after="120" w:line="240" w:lineRule="auto"/>
      <w:jc w:val="both"/>
      <w:outlineLvl w:val="2"/>
    </w:pPr>
    <w:rPr>
      <w:rFonts w:ascii="Times New Roman" w:eastAsia="Times New Roman" w:hAnsi="Times New Roman" w:cs="Times New Roman"/>
      <w:b/>
      <w:lang w:val="en-GB" w:eastAsia="en-GB"/>
    </w:rPr>
  </w:style>
  <w:style w:type="paragraph" w:styleId="Heading4">
    <w:name w:val="heading 4"/>
    <w:basedOn w:val="Normal"/>
    <w:next w:val="Normal"/>
    <w:link w:val="Heading4Char"/>
    <w:qFormat/>
    <w:rsid w:val="009351A9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1CA1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31CA1"/>
  </w:style>
  <w:style w:type="paragraph" w:styleId="Footer">
    <w:name w:val="footer"/>
    <w:basedOn w:val="Normal"/>
    <w:link w:val="FooterChar"/>
    <w:uiPriority w:val="99"/>
    <w:unhideWhenUsed/>
    <w:rsid w:val="00731C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CA1"/>
  </w:style>
  <w:style w:type="paragraph" w:styleId="BalloonText">
    <w:name w:val="Balloon Text"/>
    <w:basedOn w:val="Normal"/>
    <w:link w:val="BalloonTextChar"/>
    <w:uiPriority w:val="99"/>
    <w:semiHidden/>
    <w:unhideWhenUsed/>
    <w:rsid w:val="00731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CA1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033ECD"/>
    <w:rPr>
      <w:color w:val="0000FF"/>
      <w:u w:val="single"/>
    </w:rPr>
  </w:style>
  <w:style w:type="character" w:customStyle="1" w:styleId="tlid-translation">
    <w:name w:val="tlid-translation"/>
    <w:basedOn w:val="DefaultParagraphFont"/>
    <w:rsid w:val="007A5CF3"/>
  </w:style>
  <w:style w:type="character" w:styleId="CommentReference">
    <w:name w:val="annotation reference"/>
    <w:basedOn w:val="DefaultParagraphFont"/>
    <w:uiPriority w:val="99"/>
    <w:semiHidden/>
    <w:unhideWhenUsed/>
    <w:rsid w:val="007022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22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2232"/>
    <w:rPr>
      <w:sz w:val="20"/>
      <w:szCs w:val="20"/>
      <w:lang w:val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2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232"/>
    <w:rPr>
      <w:b/>
      <w:bCs/>
      <w:sz w:val="20"/>
      <w:szCs w:val="20"/>
      <w:lang w:val="bs-Latn-BA"/>
    </w:rPr>
  </w:style>
  <w:style w:type="character" w:customStyle="1" w:styleId="Heading1Char">
    <w:name w:val="Heading 1 Char"/>
    <w:basedOn w:val="DefaultParagraphFont"/>
    <w:link w:val="Heading1"/>
    <w:rsid w:val="009351A9"/>
    <w:rPr>
      <w:rFonts w:ascii="Tahoma" w:eastAsia="Times New Roman" w:hAnsi="Tahoma" w:cs="Tahoma"/>
      <w:b/>
      <w:smallCaps/>
      <w:kern w:val="28"/>
      <w:sz w:val="20"/>
      <w:szCs w:val="20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9351A9"/>
    <w:rPr>
      <w:rFonts w:ascii="Tahoma" w:eastAsia="Times New Roman" w:hAnsi="Tahoma" w:cs="Tahoma"/>
      <w:b/>
      <w:bCs/>
      <w:sz w:val="20"/>
      <w:szCs w:val="20"/>
      <w:lang w:val="bs-Latn-BA" w:eastAsia="en-GB"/>
    </w:rPr>
  </w:style>
  <w:style w:type="character" w:customStyle="1" w:styleId="Heading3Char">
    <w:name w:val="Heading 3 Char"/>
    <w:basedOn w:val="DefaultParagraphFont"/>
    <w:link w:val="Heading3"/>
    <w:rsid w:val="009351A9"/>
    <w:rPr>
      <w:rFonts w:ascii="Times New Roman" w:eastAsia="Times New Roman" w:hAnsi="Times New Roman" w:cs="Times New Roman"/>
      <w:b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9351A9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9351A9"/>
    <w:pPr>
      <w:spacing w:after="160" w:line="259" w:lineRule="auto"/>
      <w:ind w:left="720"/>
      <w:contextualSpacing/>
    </w:pPr>
    <w:rPr>
      <w:lang w:val="en-US"/>
    </w:rPr>
  </w:style>
  <w:style w:type="paragraph" w:customStyle="1" w:styleId="Text1">
    <w:name w:val="Text 1"/>
    <w:basedOn w:val="Normal"/>
    <w:rsid w:val="009351A9"/>
    <w:pPr>
      <w:spacing w:after="240" w:line="240" w:lineRule="auto"/>
      <w:ind w:left="482"/>
      <w:jc w:val="both"/>
    </w:pPr>
    <w:rPr>
      <w:rFonts w:ascii="Arial" w:eastAsia="Times New Roman" w:hAnsi="Arial" w:cs="Times New Roman"/>
      <w:sz w:val="20"/>
      <w:szCs w:val="20"/>
      <w:lang w:val="en-GB" w:eastAsia="en-GB"/>
    </w:rPr>
  </w:style>
  <w:style w:type="paragraph" w:customStyle="1" w:styleId="Text2">
    <w:name w:val="Text 2"/>
    <w:basedOn w:val="Normal"/>
    <w:rsid w:val="009351A9"/>
    <w:pPr>
      <w:tabs>
        <w:tab w:val="left" w:pos="2161"/>
      </w:tabs>
      <w:spacing w:after="240" w:line="240" w:lineRule="auto"/>
      <w:ind w:left="1202"/>
      <w:jc w:val="both"/>
    </w:pPr>
    <w:rPr>
      <w:rFonts w:ascii="Arial" w:eastAsia="Times New Roman" w:hAnsi="Arial" w:cs="Times New Roman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0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C5DDA8A0E044F27B493D6E58C9FE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B8B93-96D1-4CAB-A219-48DBD55E1ACB}"/>
      </w:docPartPr>
      <w:docPartBody>
        <w:p w:rsidR="000E4C06" w:rsidRDefault="00F86F51" w:rsidP="00F86F51">
          <w:pPr>
            <w:pStyle w:val="7C5DDA8A0E044F27B493D6E58C9FE1EC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F51"/>
    <w:rsid w:val="00067788"/>
    <w:rsid w:val="000E4C06"/>
    <w:rsid w:val="001A66AB"/>
    <w:rsid w:val="00290456"/>
    <w:rsid w:val="002B24A1"/>
    <w:rsid w:val="003904FF"/>
    <w:rsid w:val="003D59D8"/>
    <w:rsid w:val="004A40C5"/>
    <w:rsid w:val="004D4733"/>
    <w:rsid w:val="00562966"/>
    <w:rsid w:val="00574010"/>
    <w:rsid w:val="005D5AFF"/>
    <w:rsid w:val="00687021"/>
    <w:rsid w:val="00694FDF"/>
    <w:rsid w:val="008269C2"/>
    <w:rsid w:val="0091686C"/>
    <w:rsid w:val="00957199"/>
    <w:rsid w:val="009B58B1"/>
    <w:rsid w:val="009E419E"/>
    <w:rsid w:val="00BC3A32"/>
    <w:rsid w:val="00CE1606"/>
    <w:rsid w:val="00D95036"/>
    <w:rsid w:val="00DE5B6B"/>
    <w:rsid w:val="00F14422"/>
    <w:rsid w:val="00F86F51"/>
    <w:rsid w:val="00FB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C5DDA8A0E044F27B493D6E58C9FE1EC">
    <w:name w:val="7C5DDA8A0E044F27B493D6E58C9FE1EC"/>
    <w:rsid w:val="00F86F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2545B-5720-48D6-B5DF-BD2E61D54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1713</Words>
  <Characters>9767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Zlaja</dc:creator>
  <cp:keywords/>
  <dc:description/>
  <cp:lastModifiedBy>Zlaja</cp:lastModifiedBy>
  <cp:revision>2</cp:revision>
  <cp:lastPrinted>2019-08-30T10:26:00Z</cp:lastPrinted>
  <dcterms:created xsi:type="dcterms:W3CDTF">2020-10-26T14:35:00Z</dcterms:created>
  <dcterms:modified xsi:type="dcterms:W3CDTF">2020-10-26T14:35:00Z</dcterms:modified>
</cp:coreProperties>
</file>