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D6088" w14:textId="77777777" w:rsidR="00451B12" w:rsidRDefault="00451B12" w:rsidP="00143555">
      <w:pPr>
        <w:spacing w:line="276" w:lineRule="auto"/>
        <w:jc w:val="right"/>
        <w:rPr>
          <w:rFonts w:ascii="Tahoma" w:hAnsi="Tahoma" w:cs="Tahoma"/>
          <w:b/>
          <w:sz w:val="20"/>
          <w:lang w:val="bs-Latn-BA" w:eastAsia="bs-Latn-BA"/>
        </w:rPr>
      </w:pPr>
    </w:p>
    <w:p w14:paraId="748EC4A3" w14:textId="1A067B85" w:rsidR="00C633B2" w:rsidRPr="00850C72" w:rsidRDefault="0056317E" w:rsidP="00143555">
      <w:pPr>
        <w:spacing w:line="276" w:lineRule="auto"/>
        <w:jc w:val="right"/>
        <w:rPr>
          <w:rFonts w:ascii="Tahoma" w:hAnsi="Tahoma" w:cs="Tahoma"/>
          <w:b/>
          <w:sz w:val="20"/>
          <w:lang w:val="bs-Latn-BA" w:eastAsia="bs-Latn-BA"/>
        </w:rPr>
      </w:pPr>
      <w:r w:rsidRPr="00A36695">
        <w:rPr>
          <w:rFonts w:ascii="Tahoma" w:hAnsi="Tahoma" w:cs="Tahoma"/>
          <w:b/>
          <w:sz w:val="20"/>
          <w:lang w:val="bs-Latn-BA" w:eastAsia="bs-Latn-BA"/>
        </w:rPr>
        <w:t xml:space="preserve">Sarajevo, </w:t>
      </w:r>
      <w:r w:rsidR="004C7BC4">
        <w:rPr>
          <w:rFonts w:ascii="Tahoma" w:hAnsi="Tahoma" w:cs="Tahoma"/>
          <w:b/>
          <w:sz w:val="20"/>
          <w:lang w:val="bs-Latn-BA" w:eastAsia="bs-Latn-BA"/>
        </w:rPr>
        <w:t>17</w:t>
      </w:r>
      <w:r w:rsidR="00253371" w:rsidRPr="00A36695">
        <w:rPr>
          <w:rFonts w:ascii="Tahoma" w:hAnsi="Tahoma" w:cs="Tahoma"/>
          <w:b/>
          <w:sz w:val="20"/>
          <w:lang w:val="bs-Latn-BA" w:eastAsia="bs-Latn-BA"/>
        </w:rPr>
        <w:t>.</w:t>
      </w:r>
      <w:r w:rsidR="004F1E74" w:rsidRPr="00A36695">
        <w:rPr>
          <w:rFonts w:ascii="Tahoma" w:hAnsi="Tahoma" w:cs="Tahoma"/>
          <w:b/>
          <w:sz w:val="20"/>
          <w:lang w:val="bs-Latn-BA" w:eastAsia="bs-Latn-BA"/>
        </w:rPr>
        <w:t>0</w:t>
      </w:r>
      <w:r w:rsidR="004C7BC4">
        <w:rPr>
          <w:rFonts w:ascii="Tahoma" w:hAnsi="Tahoma" w:cs="Tahoma"/>
          <w:b/>
          <w:sz w:val="20"/>
          <w:lang w:val="bs-Latn-BA" w:eastAsia="bs-Latn-BA"/>
        </w:rPr>
        <w:t>8</w:t>
      </w:r>
      <w:r w:rsidR="00253371" w:rsidRPr="00A36695">
        <w:rPr>
          <w:rFonts w:ascii="Tahoma" w:hAnsi="Tahoma" w:cs="Tahoma"/>
          <w:b/>
          <w:sz w:val="20"/>
          <w:lang w:val="bs-Latn-BA" w:eastAsia="bs-Latn-BA"/>
        </w:rPr>
        <w:t>.20</w:t>
      </w:r>
      <w:r w:rsidR="004F1E74" w:rsidRPr="00A36695">
        <w:rPr>
          <w:rFonts w:ascii="Tahoma" w:hAnsi="Tahoma" w:cs="Tahoma"/>
          <w:b/>
          <w:sz w:val="20"/>
          <w:lang w:val="bs-Latn-BA" w:eastAsia="bs-Latn-BA"/>
        </w:rPr>
        <w:t>20.</w:t>
      </w:r>
      <w:r w:rsidR="004F1E74">
        <w:rPr>
          <w:rFonts w:ascii="Tahoma" w:hAnsi="Tahoma" w:cs="Tahoma"/>
          <w:b/>
          <w:sz w:val="20"/>
          <w:lang w:val="bs-Latn-BA" w:eastAsia="bs-Latn-BA"/>
        </w:rPr>
        <w:t xml:space="preserve"> </w:t>
      </w:r>
    </w:p>
    <w:p w14:paraId="241A97D4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b/>
          <w:sz w:val="20"/>
          <w:lang w:val="bs-Latn-BA" w:eastAsia="bs-Latn-BA"/>
        </w:rPr>
      </w:pPr>
    </w:p>
    <w:p w14:paraId="2B3F682C" w14:textId="77777777" w:rsidR="00C633B2" w:rsidRPr="00850C72" w:rsidRDefault="00C633B2" w:rsidP="00850C72">
      <w:pPr>
        <w:spacing w:line="276" w:lineRule="auto"/>
        <w:jc w:val="center"/>
        <w:rPr>
          <w:rFonts w:ascii="Tahoma" w:hAnsi="Tahoma" w:cs="Tahoma"/>
          <w:b/>
          <w:sz w:val="20"/>
          <w:lang w:val="bs-Latn-BA"/>
        </w:rPr>
      </w:pPr>
      <w:r w:rsidRPr="00850C72">
        <w:rPr>
          <w:rFonts w:ascii="Tahoma" w:hAnsi="Tahoma" w:cs="Tahoma"/>
          <w:b/>
          <w:sz w:val="20"/>
          <w:lang w:val="bs-Latn-BA"/>
        </w:rPr>
        <w:t>MFS-EMMAUS RASPISUJE</w:t>
      </w:r>
      <w:r w:rsidR="00143555">
        <w:rPr>
          <w:rFonts w:ascii="Tahoma" w:hAnsi="Tahoma" w:cs="Tahoma"/>
          <w:b/>
          <w:sz w:val="20"/>
          <w:lang w:val="bs-Latn-BA"/>
        </w:rPr>
        <w:t xml:space="preserve"> JAVNI</w:t>
      </w:r>
    </w:p>
    <w:p w14:paraId="3A8C36C1" w14:textId="666E2493" w:rsidR="00C633B2" w:rsidRPr="00850C72" w:rsidRDefault="004C7BC4" w:rsidP="00430E0E">
      <w:pPr>
        <w:spacing w:line="276" w:lineRule="auto"/>
        <w:jc w:val="center"/>
        <w:rPr>
          <w:rFonts w:ascii="Tahoma" w:hAnsi="Tahoma" w:cs="Tahoma"/>
          <w:b/>
          <w:sz w:val="20"/>
          <w:lang w:val="bs-Latn-BA"/>
        </w:rPr>
      </w:pPr>
      <w:r>
        <w:rPr>
          <w:rFonts w:ascii="Tahoma" w:hAnsi="Tahoma" w:cs="Tahoma"/>
          <w:b/>
          <w:sz w:val="20"/>
          <w:lang w:val="bs-Latn-BA"/>
        </w:rPr>
        <w:t>P</w:t>
      </w:r>
      <w:r w:rsidRPr="00850C72">
        <w:rPr>
          <w:rFonts w:ascii="Tahoma" w:hAnsi="Tahoma" w:cs="Tahoma"/>
          <w:b/>
          <w:sz w:val="20"/>
          <w:lang w:val="bs-Latn-BA"/>
        </w:rPr>
        <w:t xml:space="preserve">OZIV ZA DOSTAVLJANJE PONUDE </w:t>
      </w:r>
      <w:r>
        <w:rPr>
          <w:rFonts w:ascii="Tahoma" w:hAnsi="Tahoma" w:cs="Tahoma"/>
          <w:b/>
          <w:sz w:val="20"/>
          <w:lang w:val="bs-Latn-BA"/>
        </w:rPr>
        <w:t>ZA KREIRANJE I IMPLEMENTACIJU GOOGLE ADWORDS KAMPANJE ZA PROMOCIJU MOBILNE APLIKACIJE</w:t>
      </w:r>
      <w:r w:rsidR="001B3005">
        <w:rPr>
          <w:rFonts w:ascii="Tahoma" w:hAnsi="Tahoma" w:cs="Tahoma"/>
          <w:b/>
          <w:sz w:val="20"/>
          <w:lang w:val="bs-Latn-BA"/>
        </w:rPr>
        <w:t>/IGRICE</w:t>
      </w:r>
      <w:r w:rsidR="00942B77">
        <w:rPr>
          <w:rFonts w:ascii="Tahoma" w:hAnsi="Tahoma" w:cs="Tahoma"/>
          <w:b/>
          <w:sz w:val="20"/>
          <w:lang w:val="bs-Latn-BA"/>
        </w:rPr>
        <w:t xml:space="preserve"> </w:t>
      </w:r>
      <w:r w:rsidR="00942B77" w:rsidRPr="00942B77">
        <w:rPr>
          <w:rFonts w:ascii="Tahoma" w:hAnsi="Tahoma" w:cs="Tahoma"/>
          <w:b/>
          <w:sz w:val="20"/>
          <w:lang w:val="bs-Latn-BA"/>
        </w:rPr>
        <w:t>„SUPER SAFE“</w:t>
      </w:r>
    </w:p>
    <w:p w14:paraId="301D4AA1" w14:textId="77777777" w:rsidR="00C633B2" w:rsidRPr="00850C72" w:rsidRDefault="00C633B2" w:rsidP="00850C72">
      <w:pPr>
        <w:spacing w:line="276" w:lineRule="auto"/>
        <w:jc w:val="center"/>
        <w:rPr>
          <w:rFonts w:ascii="Tahoma" w:hAnsi="Tahoma" w:cs="Tahoma"/>
          <w:b/>
          <w:sz w:val="20"/>
          <w:lang w:val="bs-Latn-BA"/>
        </w:rPr>
      </w:pPr>
    </w:p>
    <w:p w14:paraId="6EC4C506" w14:textId="77777777" w:rsidR="00C633B2" w:rsidRPr="00850C72" w:rsidRDefault="00C633B2" w:rsidP="00850C72">
      <w:pPr>
        <w:spacing w:line="276" w:lineRule="auto"/>
        <w:jc w:val="center"/>
        <w:rPr>
          <w:rFonts w:ascii="Tahoma" w:hAnsi="Tahoma" w:cs="Tahoma"/>
          <w:sz w:val="20"/>
        </w:rPr>
      </w:pPr>
      <w:proofErr w:type="spellStart"/>
      <w:r w:rsidRPr="00850C72">
        <w:rPr>
          <w:rFonts w:ascii="Tahoma" w:hAnsi="Tahoma" w:cs="Tahoma"/>
          <w:sz w:val="20"/>
        </w:rPr>
        <w:t>Projekt</w:t>
      </w:r>
      <w:proofErr w:type="spellEnd"/>
      <w:r w:rsidRPr="00850C72">
        <w:rPr>
          <w:rFonts w:ascii="Tahoma" w:hAnsi="Tahoma" w:cs="Tahoma"/>
          <w:sz w:val="20"/>
        </w:rPr>
        <w:t>: “</w:t>
      </w:r>
      <w:proofErr w:type="spellStart"/>
      <w:r w:rsidRPr="00850C72">
        <w:rPr>
          <w:rFonts w:ascii="Tahoma" w:hAnsi="Tahoma" w:cs="Tahoma"/>
          <w:sz w:val="20"/>
        </w:rPr>
        <w:t>Spr</w:t>
      </w:r>
      <w:r w:rsidR="006E2F6C">
        <w:rPr>
          <w:rFonts w:ascii="Tahoma" w:hAnsi="Tahoma" w:cs="Tahoma"/>
          <w:sz w:val="20"/>
        </w:rPr>
        <w:t>j</w:t>
      </w:r>
      <w:r w:rsidRPr="00850C72">
        <w:rPr>
          <w:rFonts w:ascii="Tahoma" w:hAnsi="Tahoma" w:cs="Tahoma"/>
          <w:sz w:val="20"/>
        </w:rPr>
        <w:t>ečavanje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nasilja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usmjerenog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prema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djeci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kroz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jačanje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profesionalnih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kapaciteta</w:t>
      </w:r>
      <w:proofErr w:type="spellEnd"/>
      <w:r w:rsidRPr="00850C72">
        <w:rPr>
          <w:rFonts w:ascii="Tahoma" w:hAnsi="Tahoma" w:cs="Tahoma"/>
          <w:sz w:val="20"/>
        </w:rPr>
        <w:t xml:space="preserve"> i </w:t>
      </w:r>
      <w:proofErr w:type="spellStart"/>
      <w:r w:rsidRPr="00850C72">
        <w:rPr>
          <w:rFonts w:ascii="Tahoma" w:hAnsi="Tahoma" w:cs="Tahoma"/>
          <w:sz w:val="20"/>
        </w:rPr>
        <w:t>edukacije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djece</w:t>
      </w:r>
      <w:proofErr w:type="spellEnd"/>
      <w:r w:rsidRPr="00850C72">
        <w:rPr>
          <w:rFonts w:ascii="Tahoma" w:hAnsi="Tahoma" w:cs="Tahoma"/>
          <w:sz w:val="20"/>
        </w:rPr>
        <w:t xml:space="preserve"> o </w:t>
      </w:r>
      <w:proofErr w:type="spellStart"/>
      <w:r w:rsidRPr="00850C72">
        <w:rPr>
          <w:rFonts w:ascii="Tahoma" w:hAnsi="Tahoma" w:cs="Tahoma"/>
          <w:sz w:val="20"/>
        </w:rPr>
        <w:t>prevenciji</w:t>
      </w:r>
      <w:proofErr w:type="spellEnd"/>
      <w:r w:rsidRPr="00850C72">
        <w:rPr>
          <w:rFonts w:ascii="Tahoma" w:hAnsi="Tahoma" w:cs="Tahoma"/>
          <w:sz w:val="20"/>
        </w:rPr>
        <w:t xml:space="preserve"> </w:t>
      </w:r>
      <w:proofErr w:type="spellStart"/>
      <w:r w:rsidRPr="00850C72">
        <w:rPr>
          <w:rFonts w:ascii="Tahoma" w:hAnsi="Tahoma" w:cs="Tahoma"/>
          <w:sz w:val="20"/>
        </w:rPr>
        <w:t>nasilja</w:t>
      </w:r>
      <w:proofErr w:type="spellEnd"/>
      <w:r w:rsidRPr="00850C72">
        <w:rPr>
          <w:rFonts w:ascii="Tahoma" w:hAnsi="Tahoma" w:cs="Tahoma"/>
          <w:sz w:val="20"/>
        </w:rPr>
        <w:t xml:space="preserve"> u </w:t>
      </w:r>
      <w:proofErr w:type="spellStart"/>
      <w:r w:rsidRPr="00850C72">
        <w:rPr>
          <w:rFonts w:ascii="Tahoma" w:hAnsi="Tahoma" w:cs="Tahoma"/>
          <w:sz w:val="20"/>
        </w:rPr>
        <w:t>Bosni</w:t>
      </w:r>
      <w:proofErr w:type="spellEnd"/>
      <w:r w:rsidRPr="00850C72">
        <w:rPr>
          <w:rFonts w:ascii="Tahoma" w:hAnsi="Tahoma" w:cs="Tahoma"/>
          <w:sz w:val="20"/>
        </w:rPr>
        <w:t xml:space="preserve"> i </w:t>
      </w:r>
      <w:proofErr w:type="spellStart"/>
      <w:r w:rsidRPr="00850C72">
        <w:rPr>
          <w:rFonts w:ascii="Tahoma" w:hAnsi="Tahoma" w:cs="Tahoma"/>
          <w:sz w:val="20"/>
        </w:rPr>
        <w:t>Hercegovini</w:t>
      </w:r>
      <w:proofErr w:type="spellEnd"/>
      <w:r w:rsidRPr="00850C72">
        <w:rPr>
          <w:rFonts w:ascii="Tahoma" w:hAnsi="Tahoma" w:cs="Tahoma"/>
          <w:sz w:val="20"/>
        </w:rPr>
        <w:t xml:space="preserve">” </w:t>
      </w:r>
    </w:p>
    <w:p w14:paraId="0DC75C69" w14:textId="77777777" w:rsidR="00C633B2" w:rsidRPr="00850C72" w:rsidRDefault="00C633B2" w:rsidP="00850C72">
      <w:pPr>
        <w:spacing w:line="276" w:lineRule="auto"/>
        <w:jc w:val="center"/>
        <w:rPr>
          <w:rFonts w:ascii="Tahoma" w:hAnsi="Tahoma" w:cs="Tahoma"/>
          <w:sz w:val="20"/>
        </w:rPr>
      </w:pPr>
    </w:p>
    <w:p w14:paraId="53B09A0D" w14:textId="77777777" w:rsidR="00C633B2" w:rsidRPr="00850C72" w:rsidRDefault="00C633B2" w:rsidP="00850C72">
      <w:pPr>
        <w:spacing w:line="276" w:lineRule="auto"/>
        <w:jc w:val="center"/>
        <w:rPr>
          <w:rFonts w:ascii="Tahoma" w:hAnsi="Tahoma" w:cs="Tahoma"/>
          <w:b/>
          <w:sz w:val="20"/>
          <w:lang w:val="bs-Latn-BA"/>
        </w:rPr>
      </w:pPr>
    </w:p>
    <w:p w14:paraId="3912C169" w14:textId="77777777" w:rsidR="00C633B2" w:rsidRPr="00850C72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lang w:val="bs-Latn-BA" w:eastAsia="bs-Latn-BA"/>
        </w:rPr>
        <w:t>Uvod</w:t>
      </w:r>
    </w:p>
    <w:p w14:paraId="1F92A712" w14:textId="77777777" w:rsidR="00942218" w:rsidRPr="00850C72" w:rsidRDefault="00B4299D" w:rsidP="00850C72">
      <w:pPr>
        <w:spacing w:line="276" w:lineRule="auto"/>
        <w:rPr>
          <w:rFonts w:ascii="Tahoma" w:hAnsi="Tahoma" w:cs="Tahoma"/>
          <w:sz w:val="20"/>
        </w:rPr>
      </w:pPr>
    </w:p>
    <w:p w14:paraId="1C3032BC" w14:textId="77777777" w:rsidR="00942B77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/>
        </w:rPr>
      </w:pPr>
      <w:r w:rsidRPr="00B36296">
        <w:rPr>
          <w:rFonts w:ascii="Tahoma" w:hAnsi="Tahoma" w:cs="Tahoma"/>
          <w:sz w:val="20"/>
          <w:lang w:val="bs-Latn-BA"/>
        </w:rPr>
        <w:t xml:space="preserve">Međunarodni </w:t>
      </w:r>
      <w:r w:rsidRPr="00B36296">
        <w:rPr>
          <w:rStyle w:val="Strong"/>
          <w:rFonts w:ascii="Tahoma" w:hAnsi="Tahoma" w:cs="Tahoma"/>
          <w:b w:val="0"/>
          <w:sz w:val="20"/>
          <w:lang w:val="bs-Latn-BA"/>
        </w:rPr>
        <w:t>forum solidarnosti- EMMAUS</w:t>
      </w:r>
      <w:r w:rsidRPr="00B36296">
        <w:rPr>
          <w:rStyle w:val="Strong"/>
          <w:rFonts w:ascii="Tahoma" w:hAnsi="Tahoma" w:cs="Tahoma"/>
          <w:sz w:val="20"/>
          <w:lang w:val="bs-Latn-BA"/>
        </w:rPr>
        <w:t xml:space="preserve"> </w:t>
      </w:r>
      <w:r w:rsidRPr="00B36296">
        <w:rPr>
          <w:rFonts w:ascii="Tahoma" w:hAnsi="Tahoma" w:cs="Tahoma"/>
          <w:sz w:val="20"/>
          <w:lang w:val="bs-Latn-BA"/>
        </w:rPr>
        <w:t>je jedna od najvećih samoodrživih domaćih nevladinih organizacija</w:t>
      </w:r>
      <w:r w:rsidRPr="00B36296">
        <w:rPr>
          <w:rStyle w:val="MSGENFONTSTYLENAMETEMPLATEROLEMSGENFONTSTYLENAMEBYROLETEXT"/>
          <w:rFonts w:ascii="Tahoma" w:hAnsi="Tahoma" w:cs="Tahoma"/>
          <w:color w:val="000000"/>
          <w:sz w:val="20"/>
          <w:szCs w:val="20"/>
          <w:lang w:val="bs-Latn-BA"/>
        </w:rPr>
        <w:t xml:space="preserve"> koja preko 20 godina radi na spr</w:t>
      </w:r>
      <w:r w:rsidR="004C7BC4">
        <w:rPr>
          <w:rStyle w:val="MSGENFONTSTYLENAMETEMPLATEROLEMSGENFONTSTYLENAMEBYROLETEXT"/>
          <w:rFonts w:ascii="Tahoma" w:hAnsi="Tahoma" w:cs="Tahoma"/>
          <w:color w:val="000000"/>
          <w:sz w:val="20"/>
          <w:szCs w:val="20"/>
          <w:lang w:val="bs-Latn-BA"/>
        </w:rPr>
        <w:t>j</w:t>
      </w:r>
      <w:r w:rsidRPr="00B36296">
        <w:rPr>
          <w:rStyle w:val="MSGENFONTSTYLENAMETEMPLATEROLEMSGENFONTSTYLENAMEBYROLETEXT"/>
          <w:rFonts w:ascii="Tahoma" w:hAnsi="Tahoma" w:cs="Tahoma"/>
          <w:color w:val="000000"/>
          <w:sz w:val="20"/>
          <w:szCs w:val="20"/>
          <w:lang w:val="bs-Latn-BA"/>
        </w:rPr>
        <w:t xml:space="preserve">ečavanju trgovine ljudima </w:t>
      </w:r>
      <w:r w:rsidRPr="00B36296">
        <w:rPr>
          <w:rFonts w:ascii="Tahoma" w:hAnsi="Tahoma" w:cs="Tahoma"/>
          <w:sz w:val="20"/>
          <w:lang w:val="bs-Latn-BA"/>
        </w:rPr>
        <w:t>i ilegalnih migracija, prevencije nasilja nad djecom, te zloupotrebe djece u digitalnom okruženju. MFS-EMMAUS je član Konzorcijuma za zaštitu djece u Bosni i Hercegovini, zajedno s organizacijam</w:t>
      </w:r>
      <w:r w:rsidR="00B36296">
        <w:rPr>
          <w:rFonts w:ascii="Tahoma" w:hAnsi="Tahoma" w:cs="Tahoma"/>
          <w:sz w:val="20"/>
          <w:lang w:val="bs-Latn-BA"/>
        </w:rPr>
        <w:t xml:space="preserve">a UNICEF i Save the Children.  </w:t>
      </w:r>
    </w:p>
    <w:p w14:paraId="11E00BFC" w14:textId="77777777" w:rsidR="00942B77" w:rsidRDefault="00942B77" w:rsidP="00850C72">
      <w:pPr>
        <w:spacing w:line="276" w:lineRule="auto"/>
        <w:jc w:val="both"/>
        <w:rPr>
          <w:rFonts w:ascii="Tahoma" w:hAnsi="Tahoma" w:cs="Tahoma"/>
          <w:sz w:val="20"/>
          <w:lang w:val="bs-Latn-BA"/>
        </w:rPr>
      </w:pPr>
    </w:p>
    <w:p w14:paraId="2153B527" w14:textId="74DDAE7C" w:rsidR="00942B77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/>
        </w:rPr>
      </w:pPr>
      <w:r w:rsidRPr="00B36296">
        <w:rPr>
          <w:rFonts w:ascii="Tahoma" w:hAnsi="Tahoma" w:cs="Tahoma"/>
          <w:sz w:val="20"/>
          <w:lang w:val="bs-Latn-BA"/>
        </w:rPr>
        <w:t>U nastavku projekta “Spr</w:t>
      </w:r>
      <w:r w:rsidR="008B16A1" w:rsidRPr="00B36296">
        <w:rPr>
          <w:rFonts w:ascii="Tahoma" w:hAnsi="Tahoma" w:cs="Tahoma"/>
          <w:sz w:val="20"/>
          <w:lang w:val="bs-Latn-BA"/>
        </w:rPr>
        <w:t>j</w:t>
      </w:r>
      <w:r w:rsidRPr="00B36296">
        <w:rPr>
          <w:rFonts w:ascii="Tahoma" w:hAnsi="Tahoma" w:cs="Tahoma"/>
          <w:sz w:val="20"/>
          <w:lang w:val="bs-Latn-BA"/>
        </w:rPr>
        <w:t>ečavanje nasilja usmjerenog prema djeci kroz jačanje profesionalnih kapaciteta i edukacije djece o prevenciji nasilja u Bosni i Hercegovini”</w:t>
      </w:r>
      <w:r w:rsidR="00451B12">
        <w:rPr>
          <w:rFonts w:ascii="Tahoma" w:hAnsi="Tahoma" w:cs="Tahoma"/>
          <w:sz w:val="20"/>
          <w:lang w:val="bs-Latn-BA"/>
        </w:rPr>
        <w:t>,</w:t>
      </w:r>
      <w:r w:rsidRPr="00B36296">
        <w:rPr>
          <w:rFonts w:ascii="Tahoma" w:hAnsi="Tahoma" w:cs="Tahoma"/>
          <w:sz w:val="20"/>
          <w:lang w:val="bs-Latn-BA"/>
        </w:rPr>
        <w:t xml:space="preserve"> koji MFS-EMMAUS implementira uz podršku UNICEF-a</w:t>
      </w:r>
      <w:r w:rsidR="004C7BC4">
        <w:rPr>
          <w:rFonts w:ascii="Tahoma" w:hAnsi="Tahoma" w:cs="Tahoma"/>
          <w:sz w:val="20"/>
          <w:lang w:val="bs-Latn-BA"/>
        </w:rPr>
        <w:t xml:space="preserve"> i Vlade Švedske</w:t>
      </w:r>
      <w:r w:rsidR="00850C72" w:rsidRPr="00B36296">
        <w:rPr>
          <w:rFonts w:ascii="Tahoma" w:hAnsi="Tahoma" w:cs="Tahoma"/>
          <w:sz w:val="20"/>
          <w:lang w:val="bs-Latn-BA"/>
        </w:rPr>
        <w:t>,</w:t>
      </w:r>
      <w:r w:rsidR="00B36296">
        <w:rPr>
          <w:rFonts w:ascii="Tahoma" w:hAnsi="Tahoma" w:cs="Tahoma"/>
          <w:sz w:val="20"/>
          <w:lang w:val="bs-Latn-BA"/>
        </w:rPr>
        <w:t xml:space="preserve"> </w:t>
      </w:r>
      <w:r w:rsidR="00451B12">
        <w:rPr>
          <w:rFonts w:ascii="Tahoma" w:hAnsi="Tahoma" w:cs="Tahoma"/>
          <w:sz w:val="20"/>
          <w:lang w:val="bs-Latn-BA"/>
        </w:rPr>
        <w:t>predviđen je</w:t>
      </w:r>
      <w:r w:rsidR="00070C58">
        <w:rPr>
          <w:rFonts w:ascii="Tahoma" w:hAnsi="Tahoma" w:cs="Tahoma"/>
          <w:sz w:val="20"/>
          <w:lang w:val="bs-Latn-BA"/>
        </w:rPr>
        <w:t xml:space="preserve"> niz </w:t>
      </w:r>
      <w:r w:rsidR="006E2F6C" w:rsidRPr="00B36296">
        <w:rPr>
          <w:rFonts w:ascii="Tahoma" w:hAnsi="Tahoma" w:cs="Tahoma"/>
          <w:sz w:val="20"/>
          <w:lang w:val="bs-Latn-BA"/>
        </w:rPr>
        <w:t xml:space="preserve">edukativnih i promotivnih aktivnosti, </w:t>
      </w:r>
      <w:r w:rsidR="00B36296">
        <w:rPr>
          <w:rFonts w:ascii="Tahoma" w:hAnsi="Tahoma" w:cs="Tahoma"/>
          <w:sz w:val="20"/>
          <w:lang w:val="bs-Latn-BA"/>
        </w:rPr>
        <w:t>kako bi se</w:t>
      </w:r>
      <w:r w:rsidRPr="00B36296">
        <w:rPr>
          <w:rFonts w:ascii="Tahoma" w:hAnsi="Tahoma" w:cs="Tahoma"/>
          <w:sz w:val="20"/>
          <w:lang w:val="bs-Latn-BA"/>
        </w:rPr>
        <w:t xml:space="preserve"> </w:t>
      </w:r>
      <w:r w:rsidR="00B36296">
        <w:rPr>
          <w:rFonts w:ascii="Tahoma" w:hAnsi="Tahoma" w:cs="Tahoma"/>
          <w:sz w:val="20"/>
          <w:lang w:val="bs-Latn-BA"/>
        </w:rPr>
        <w:t>djeca, roditelji i svi ostali</w:t>
      </w:r>
      <w:r w:rsidR="004F1E74" w:rsidRPr="00B36296">
        <w:rPr>
          <w:rFonts w:ascii="Tahoma" w:hAnsi="Tahoma" w:cs="Tahoma"/>
          <w:sz w:val="20"/>
          <w:lang w:val="bs-Latn-BA"/>
        </w:rPr>
        <w:t xml:space="preserve"> gra</w:t>
      </w:r>
      <w:r w:rsidR="00B36296">
        <w:rPr>
          <w:rFonts w:ascii="Tahoma" w:hAnsi="Tahoma" w:cs="Tahoma"/>
          <w:sz w:val="20"/>
          <w:lang w:val="bs-Latn-BA"/>
        </w:rPr>
        <w:t>đani</w:t>
      </w:r>
      <w:r w:rsidR="004F1E74" w:rsidRPr="00B36296">
        <w:rPr>
          <w:rFonts w:ascii="Tahoma" w:hAnsi="Tahoma" w:cs="Tahoma"/>
          <w:sz w:val="20"/>
          <w:lang w:val="bs-Latn-BA"/>
        </w:rPr>
        <w:t xml:space="preserve"> educirali</w:t>
      </w:r>
      <w:r w:rsidRPr="00B36296">
        <w:rPr>
          <w:rFonts w:ascii="Tahoma" w:hAnsi="Tahoma" w:cs="Tahoma"/>
          <w:sz w:val="20"/>
          <w:lang w:val="bs-Latn-BA"/>
        </w:rPr>
        <w:t xml:space="preserve"> </w:t>
      </w:r>
      <w:r w:rsidR="004F1E74" w:rsidRPr="00B36296">
        <w:rPr>
          <w:rFonts w:ascii="Tahoma" w:hAnsi="Tahoma" w:cs="Tahoma"/>
          <w:sz w:val="20"/>
          <w:lang w:val="bs-Latn-BA"/>
        </w:rPr>
        <w:t>o</w:t>
      </w:r>
      <w:r w:rsidRPr="00B36296">
        <w:rPr>
          <w:rFonts w:ascii="Tahoma" w:hAnsi="Tahoma" w:cs="Tahoma"/>
          <w:sz w:val="20"/>
          <w:lang w:val="bs-Latn-BA"/>
        </w:rPr>
        <w:t xml:space="preserve"> različitim oblicima nasilja, prevencije i prijavljivanja istog. </w:t>
      </w:r>
    </w:p>
    <w:p w14:paraId="39252AD5" w14:textId="77777777" w:rsidR="00942B77" w:rsidRDefault="00942B77" w:rsidP="00850C72">
      <w:pPr>
        <w:spacing w:line="276" w:lineRule="auto"/>
        <w:jc w:val="both"/>
        <w:rPr>
          <w:rFonts w:ascii="Tahoma" w:hAnsi="Tahoma" w:cs="Tahoma"/>
          <w:sz w:val="20"/>
          <w:lang w:val="bs-Latn-BA"/>
        </w:rPr>
      </w:pPr>
    </w:p>
    <w:p w14:paraId="582033C8" w14:textId="41C4756E" w:rsidR="00C633B2" w:rsidRPr="00B36296" w:rsidRDefault="004C7BC4" w:rsidP="00850C72">
      <w:pPr>
        <w:spacing w:line="276" w:lineRule="auto"/>
        <w:jc w:val="both"/>
        <w:rPr>
          <w:rFonts w:ascii="Tahoma" w:hAnsi="Tahoma" w:cs="Tahoma"/>
          <w:sz w:val="20"/>
          <w:lang w:val="bs-Latn-BA"/>
        </w:rPr>
      </w:pPr>
      <w:r>
        <w:rPr>
          <w:rFonts w:ascii="Tahoma" w:hAnsi="Tahoma" w:cs="Tahoma"/>
          <w:sz w:val="20"/>
          <w:lang w:val="bs-Latn-BA"/>
        </w:rPr>
        <w:t>U sklopu nave</w:t>
      </w:r>
      <w:r w:rsidR="00070C58">
        <w:rPr>
          <w:rFonts w:ascii="Tahoma" w:hAnsi="Tahoma" w:cs="Tahoma"/>
          <w:sz w:val="20"/>
          <w:lang w:val="bs-Latn-BA"/>
        </w:rPr>
        <w:t>deno</w:t>
      </w:r>
      <w:r>
        <w:rPr>
          <w:rFonts w:ascii="Tahoma" w:hAnsi="Tahoma" w:cs="Tahoma"/>
          <w:sz w:val="20"/>
          <w:lang w:val="bs-Latn-BA"/>
        </w:rPr>
        <w:t>g projekta razvijeni su</w:t>
      </w:r>
      <w:r w:rsidRPr="004C7BC4">
        <w:rPr>
          <w:rFonts w:ascii="Tahoma" w:hAnsi="Tahoma" w:cs="Tahoma"/>
          <w:sz w:val="20"/>
          <w:lang w:val="bs-Latn-BA"/>
        </w:rPr>
        <w:t xml:space="preserve"> inovativni alat</w:t>
      </w:r>
      <w:r>
        <w:rPr>
          <w:rFonts w:ascii="Tahoma" w:hAnsi="Tahoma" w:cs="Tahoma"/>
          <w:sz w:val="20"/>
          <w:lang w:val="bs-Latn-BA"/>
        </w:rPr>
        <w:t>i</w:t>
      </w:r>
      <w:r w:rsidRPr="004C7BC4">
        <w:rPr>
          <w:rFonts w:ascii="Tahoma" w:hAnsi="Tahoma" w:cs="Tahoma"/>
          <w:sz w:val="20"/>
          <w:lang w:val="bs-Latn-BA"/>
        </w:rPr>
        <w:t xml:space="preserve"> </w:t>
      </w:r>
      <w:r>
        <w:rPr>
          <w:rFonts w:ascii="Tahoma" w:hAnsi="Tahoma" w:cs="Tahoma"/>
          <w:sz w:val="20"/>
          <w:lang w:val="bs-Latn-BA"/>
        </w:rPr>
        <w:t xml:space="preserve">namjenjeni djeci i mladim, </w:t>
      </w:r>
      <w:r w:rsidR="00070C58">
        <w:rPr>
          <w:rFonts w:ascii="Tahoma" w:hAnsi="Tahoma" w:cs="Tahoma"/>
          <w:sz w:val="20"/>
          <w:lang w:val="bs-Latn-BA"/>
        </w:rPr>
        <w:t>putem kojih</w:t>
      </w:r>
      <w:r>
        <w:rPr>
          <w:rFonts w:ascii="Tahoma" w:hAnsi="Tahoma" w:cs="Tahoma"/>
          <w:sz w:val="20"/>
          <w:lang w:val="bs-Latn-BA"/>
        </w:rPr>
        <w:t xml:space="preserve"> ih</w:t>
      </w:r>
      <w:r w:rsidRPr="004C7BC4">
        <w:rPr>
          <w:rFonts w:ascii="Tahoma" w:hAnsi="Tahoma" w:cs="Tahoma"/>
          <w:sz w:val="20"/>
          <w:lang w:val="bs-Latn-BA"/>
        </w:rPr>
        <w:t xml:space="preserve"> na interesantan i edukativan na</w:t>
      </w:r>
      <w:r w:rsidRPr="004C7BC4">
        <w:rPr>
          <w:rFonts w:ascii="Tahoma" w:hAnsi="Tahoma" w:cs="Tahoma" w:hint="eastAsia"/>
          <w:sz w:val="20"/>
          <w:lang w:val="bs-Latn-BA"/>
        </w:rPr>
        <w:t>č</w:t>
      </w:r>
      <w:r w:rsidRPr="004C7BC4">
        <w:rPr>
          <w:rFonts w:ascii="Tahoma" w:hAnsi="Tahoma" w:cs="Tahoma"/>
          <w:sz w:val="20"/>
          <w:lang w:val="bs-Latn-BA"/>
        </w:rPr>
        <w:t>in upozna</w:t>
      </w:r>
      <w:r>
        <w:rPr>
          <w:rFonts w:ascii="Tahoma" w:hAnsi="Tahoma" w:cs="Tahoma"/>
          <w:sz w:val="20"/>
          <w:lang w:val="bs-Latn-BA"/>
        </w:rPr>
        <w:t>jemo</w:t>
      </w:r>
      <w:r w:rsidRPr="004C7BC4">
        <w:rPr>
          <w:rFonts w:ascii="Tahoma" w:hAnsi="Tahoma" w:cs="Tahoma"/>
          <w:sz w:val="20"/>
          <w:lang w:val="bs-Latn-BA"/>
        </w:rPr>
        <w:t xml:space="preserve"> sa razli</w:t>
      </w:r>
      <w:r w:rsidRPr="004C7BC4">
        <w:rPr>
          <w:rFonts w:ascii="Tahoma" w:hAnsi="Tahoma" w:cs="Tahoma" w:hint="eastAsia"/>
          <w:sz w:val="20"/>
          <w:lang w:val="bs-Latn-BA"/>
        </w:rPr>
        <w:t>č</w:t>
      </w:r>
      <w:r w:rsidRPr="004C7BC4">
        <w:rPr>
          <w:rFonts w:ascii="Tahoma" w:hAnsi="Tahoma" w:cs="Tahoma"/>
          <w:sz w:val="20"/>
          <w:lang w:val="bs-Latn-BA"/>
        </w:rPr>
        <w:t xml:space="preserve">itim oblicima nasilja, prevencije i prijavljivanja istog. </w:t>
      </w:r>
      <w:r w:rsidRPr="00070C58">
        <w:rPr>
          <w:rFonts w:ascii="Tahoma" w:hAnsi="Tahoma" w:cs="Tahoma"/>
          <w:b/>
          <w:bCs/>
          <w:sz w:val="20"/>
          <w:lang w:val="bs-Latn-BA"/>
        </w:rPr>
        <w:t>Jedan alata/proizvoda</w:t>
      </w:r>
      <w:r w:rsidR="00070C58">
        <w:rPr>
          <w:rFonts w:ascii="Tahoma" w:hAnsi="Tahoma" w:cs="Tahoma"/>
          <w:b/>
          <w:bCs/>
          <w:sz w:val="20"/>
          <w:lang w:val="bs-Latn-BA"/>
        </w:rPr>
        <w:t xml:space="preserve"> razvijenih u sklopu projekta</w:t>
      </w:r>
      <w:r w:rsidRPr="00070C58">
        <w:rPr>
          <w:rFonts w:ascii="Tahoma" w:hAnsi="Tahoma" w:cs="Tahoma"/>
          <w:b/>
          <w:bCs/>
          <w:sz w:val="20"/>
          <w:lang w:val="bs-Latn-BA"/>
        </w:rPr>
        <w:t xml:space="preserve">  je mobiln</w:t>
      </w:r>
      <w:r w:rsidR="00942B77" w:rsidRPr="00070C58">
        <w:rPr>
          <w:rFonts w:ascii="Tahoma" w:hAnsi="Tahoma" w:cs="Tahoma"/>
          <w:b/>
          <w:bCs/>
          <w:sz w:val="20"/>
          <w:lang w:val="bs-Latn-BA"/>
        </w:rPr>
        <w:t>a</w:t>
      </w:r>
      <w:r w:rsidRPr="00070C58">
        <w:rPr>
          <w:rFonts w:ascii="Tahoma" w:hAnsi="Tahoma" w:cs="Tahoma"/>
          <w:b/>
          <w:bCs/>
          <w:sz w:val="20"/>
          <w:lang w:val="bs-Latn-BA"/>
        </w:rPr>
        <w:t xml:space="preserve"> aplikacije/igrica </w:t>
      </w:r>
      <w:r w:rsidR="00942B77" w:rsidRPr="00070C58">
        <w:rPr>
          <w:rFonts w:ascii="Tahoma" w:hAnsi="Tahoma" w:cs="Tahoma"/>
          <w:b/>
          <w:bCs/>
          <w:sz w:val="20"/>
          <w:lang w:val="bs-Latn-BA"/>
        </w:rPr>
        <w:t xml:space="preserve">„Super Safe“ </w:t>
      </w:r>
      <w:r w:rsidRPr="00070C58">
        <w:rPr>
          <w:rFonts w:ascii="Tahoma" w:hAnsi="Tahoma" w:cs="Tahoma"/>
          <w:b/>
          <w:bCs/>
          <w:sz w:val="20"/>
          <w:lang w:val="bs-Latn-BA"/>
        </w:rPr>
        <w:t>namjenjena djeci od 11 do 15 godina.</w:t>
      </w:r>
    </w:p>
    <w:p w14:paraId="666F5C1E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</w:rPr>
      </w:pPr>
    </w:p>
    <w:p w14:paraId="592DCA48" w14:textId="77777777" w:rsidR="00C633B2" w:rsidRPr="00850C72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lang w:val="bs-Latn-BA" w:eastAsia="bs-Latn-BA"/>
        </w:rPr>
        <w:t xml:space="preserve">Cilj </w:t>
      </w:r>
    </w:p>
    <w:p w14:paraId="4CB60EC3" w14:textId="77777777" w:rsidR="00C633B2" w:rsidRPr="00850C72" w:rsidRDefault="00C633B2" w:rsidP="00850C72">
      <w:pPr>
        <w:spacing w:after="200" w:line="276" w:lineRule="auto"/>
        <w:contextualSpacing/>
        <w:jc w:val="both"/>
        <w:rPr>
          <w:rFonts w:ascii="Tahoma" w:hAnsi="Tahoma" w:cs="Tahoma"/>
          <w:sz w:val="20"/>
          <w:lang w:val="bs-Latn-BA" w:eastAsia="bs-Latn-BA"/>
        </w:rPr>
      </w:pPr>
    </w:p>
    <w:p w14:paraId="77797668" w14:textId="3529CCFA" w:rsidR="004C7BC4" w:rsidRDefault="004C7BC4" w:rsidP="004C7BC4">
      <w:pPr>
        <w:jc w:val="both"/>
        <w:rPr>
          <w:rFonts w:ascii="Tahoma" w:hAnsi="Tahoma" w:cs="Tahoma"/>
          <w:sz w:val="20"/>
          <w:lang w:val="bs-Latn-BA"/>
        </w:rPr>
      </w:pPr>
      <w:r w:rsidRPr="004C7BC4">
        <w:rPr>
          <w:rFonts w:ascii="Tahoma" w:hAnsi="Tahoma" w:cs="Tahoma"/>
          <w:sz w:val="20"/>
          <w:lang w:val="bs-Latn-BA"/>
        </w:rPr>
        <w:t xml:space="preserve">Cilj mobilne aplikacije/igrice </w:t>
      </w:r>
      <w:r w:rsidR="00DF0A8D">
        <w:rPr>
          <w:rFonts w:ascii="Tahoma" w:hAnsi="Tahoma" w:cs="Tahoma"/>
          <w:sz w:val="20"/>
          <w:lang w:val="bs-Latn-BA"/>
        </w:rPr>
        <w:t xml:space="preserve">(u daljem tekstu igrice) </w:t>
      </w:r>
      <w:r w:rsidRPr="004C7BC4">
        <w:rPr>
          <w:rFonts w:ascii="Tahoma" w:hAnsi="Tahoma" w:cs="Tahoma"/>
          <w:sz w:val="20"/>
          <w:lang w:val="bs-Latn-BA"/>
        </w:rPr>
        <w:t>je na interaktivan na</w:t>
      </w:r>
      <w:r w:rsidRPr="004C7BC4">
        <w:rPr>
          <w:rFonts w:ascii="Tahoma" w:hAnsi="Tahoma" w:cs="Tahoma" w:hint="eastAsia"/>
          <w:sz w:val="20"/>
          <w:lang w:val="bs-Latn-BA"/>
        </w:rPr>
        <w:t>č</w:t>
      </w:r>
      <w:r w:rsidRPr="004C7BC4">
        <w:rPr>
          <w:rFonts w:ascii="Tahoma" w:hAnsi="Tahoma" w:cs="Tahoma"/>
          <w:sz w:val="20"/>
          <w:lang w:val="bs-Latn-BA"/>
        </w:rPr>
        <w:t>in educirati djecu o razli</w:t>
      </w:r>
      <w:r w:rsidRPr="004C7BC4">
        <w:rPr>
          <w:rFonts w:ascii="Tahoma" w:hAnsi="Tahoma" w:cs="Tahoma" w:hint="eastAsia"/>
          <w:sz w:val="20"/>
          <w:lang w:val="bs-Latn-BA"/>
        </w:rPr>
        <w:t>č</w:t>
      </w:r>
      <w:r w:rsidRPr="004C7BC4">
        <w:rPr>
          <w:rFonts w:ascii="Tahoma" w:hAnsi="Tahoma" w:cs="Tahoma"/>
          <w:sz w:val="20"/>
          <w:lang w:val="bs-Latn-BA"/>
        </w:rPr>
        <w:t>itim oblicima nasilja kojima potencijalno mogu biti izloženi oni ili bilo koje drugo dijete ili maloljetnik/ca. Uzimaju</w:t>
      </w:r>
      <w:r w:rsidRPr="004C7BC4">
        <w:rPr>
          <w:rFonts w:ascii="Tahoma" w:hAnsi="Tahoma" w:cs="Tahoma" w:hint="eastAsia"/>
          <w:sz w:val="20"/>
          <w:lang w:val="bs-Latn-BA"/>
        </w:rPr>
        <w:t>ć</w:t>
      </w:r>
      <w:r w:rsidRPr="004C7BC4">
        <w:rPr>
          <w:rFonts w:ascii="Tahoma" w:hAnsi="Tahoma" w:cs="Tahoma"/>
          <w:sz w:val="20"/>
          <w:lang w:val="bs-Latn-BA"/>
        </w:rPr>
        <w:t xml:space="preserve">i u obzir da je tehnologija postala neizostavan sastavni dio života mladih ljudi, potrebno je usmjeriti korištenje novih tehnologija u edukativne svrhe te približiti pojedine važne životne teme putem platformi koje mladi ljudi koriste. </w:t>
      </w:r>
    </w:p>
    <w:p w14:paraId="356DF078" w14:textId="77777777" w:rsidR="004C7BC4" w:rsidRDefault="004C7BC4" w:rsidP="004C7BC4">
      <w:pPr>
        <w:jc w:val="both"/>
        <w:rPr>
          <w:rFonts w:ascii="Tahoma" w:hAnsi="Tahoma" w:cs="Tahoma"/>
          <w:sz w:val="20"/>
          <w:lang w:val="bs-Latn-BA"/>
        </w:rPr>
      </w:pPr>
    </w:p>
    <w:p w14:paraId="301F5A2B" w14:textId="5988620F" w:rsidR="004C7BC4" w:rsidRPr="004C7BC4" w:rsidRDefault="004C7BC4" w:rsidP="004C7BC4">
      <w:pPr>
        <w:jc w:val="both"/>
        <w:rPr>
          <w:rFonts w:ascii="Tahoma" w:hAnsi="Tahoma" w:cs="Tahoma"/>
          <w:sz w:val="20"/>
          <w:lang w:val="bs-Latn-BA"/>
        </w:rPr>
      </w:pPr>
      <w:r w:rsidRPr="004C7BC4">
        <w:rPr>
          <w:rFonts w:ascii="Tahoma" w:hAnsi="Tahoma" w:cs="Tahoma"/>
          <w:sz w:val="20"/>
          <w:lang w:val="bs-Latn-BA"/>
        </w:rPr>
        <w:t xml:space="preserve">MFS-EMMAUS je razvio </w:t>
      </w:r>
      <w:r>
        <w:rPr>
          <w:rFonts w:ascii="Tahoma" w:hAnsi="Tahoma" w:cs="Tahoma"/>
          <w:sz w:val="20"/>
          <w:lang w:val="bs-Latn-BA"/>
        </w:rPr>
        <w:t>navedenu</w:t>
      </w:r>
      <w:r w:rsidR="00DF0A8D">
        <w:rPr>
          <w:rFonts w:ascii="Tahoma" w:hAnsi="Tahoma" w:cs="Tahoma"/>
          <w:sz w:val="20"/>
          <w:lang w:val="bs-Latn-BA"/>
        </w:rPr>
        <w:t xml:space="preserve"> </w:t>
      </w:r>
      <w:r w:rsidRPr="004C7BC4">
        <w:rPr>
          <w:rFonts w:ascii="Tahoma" w:hAnsi="Tahoma" w:cs="Tahoma"/>
          <w:sz w:val="20"/>
          <w:lang w:val="bs-Latn-BA"/>
        </w:rPr>
        <w:t>igric</w:t>
      </w:r>
      <w:r>
        <w:rPr>
          <w:rFonts w:ascii="Tahoma" w:hAnsi="Tahoma" w:cs="Tahoma"/>
          <w:sz w:val="20"/>
          <w:lang w:val="bs-Latn-BA"/>
        </w:rPr>
        <w:t>u</w:t>
      </w:r>
      <w:r w:rsidR="001B3005" w:rsidRPr="001B3005">
        <w:rPr>
          <w:rFonts w:ascii="Tahoma" w:hAnsi="Tahoma" w:cs="Tahoma"/>
          <w:sz w:val="20"/>
          <w:lang w:val="bs-Latn-BA"/>
        </w:rPr>
        <w:t xml:space="preserve"> </w:t>
      </w:r>
      <w:r w:rsidR="001B3005">
        <w:rPr>
          <w:rFonts w:ascii="Tahoma" w:hAnsi="Tahoma" w:cs="Tahoma"/>
          <w:sz w:val="20"/>
          <w:lang w:val="bs-Latn-BA"/>
        </w:rPr>
        <w:t>u</w:t>
      </w:r>
      <w:r w:rsidR="001B3005" w:rsidRPr="004C7BC4">
        <w:rPr>
          <w:rFonts w:ascii="Tahoma" w:hAnsi="Tahoma" w:cs="Tahoma"/>
          <w:sz w:val="20"/>
          <w:lang w:val="bs-Latn-BA"/>
        </w:rPr>
        <w:t xml:space="preserve"> suradnji s ekspertima</w:t>
      </w:r>
      <w:r w:rsidR="00451B12">
        <w:rPr>
          <w:rFonts w:ascii="Tahoma" w:hAnsi="Tahoma" w:cs="Tahoma"/>
          <w:sz w:val="20"/>
          <w:lang w:val="bs-Latn-BA"/>
        </w:rPr>
        <w:t>, te je</w:t>
      </w:r>
      <w:r w:rsidRPr="004C7BC4">
        <w:rPr>
          <w:rFonts w:ascii="Tahoma" w:hAnsi="Tahoma" w:cs="Tahoma"/>
          <w:sz w:val="20"/>
          <w:lang w:val="bs-Latn-BA"/>
        </w:rPr>
        <w:t xml:space="preserve"> </w:t>
      </w:r>
      <w:r w:rsidR="00451B12">
        <w:rPr>
          <w:rFonts w:ascii="Tahoma" w:hAnsi="Tahoma" w:cs="Tahoma"/>
          <w:sz w:val="20"/>
          <w:lang w:val="bs-Latn-BA"/>
        </w:rPr>
        <w:t>i</w:t>
      </w:r>
      <w:r w:rsidRPr="004C7BC4">
        <w:rPr>
          <w:rFonts w:ascii="Tahoma" w:hAnsi="Tahoma" w:cs="Tahoma"/>
          <w:sz w:val="20"/>
          <w:lang w:val="bs-Latn-BA"/>
        </w:rPr>
        <w:t>deja igrice da dijete</w:t>
      </w:r>
      <w:r w:rsidR="00451B12">
        <w:rPr>
          <w:rFonts w:ascii="Tahoma" w:hAnsi="Tahoma" w:cs="Tahoma"/>
          <w:sz w:val="20"/>
          <w:lang w:val="bs-Latn-BA"/>
        </w:rPr>
        <w:t>,</w:t>
      </w:r>
      <w:r w:rsidRPr="004C7BC4">
        <w:rPr>
          <w:rFonts w:ascii="Tahoma" w:hAnsi="Tahoma" w:cs="Tahoma"/>
          <w:sz w:val="20"/>
          <w:lang w:val="bs-Latn-BA"/>
        </w:rPr>
        <w:t xml:space="preserve"> kroz niz situacija </w:t>
      </w:r>
      <w:r w:rsidR="00451B12">
        <w:rPr>
          <w:rFonts w:ascii="Tahoma" w:hAnsi="Tahoma" w:cs="Tahoma"/>
          <w:sz w:val="20"/>
          <w:lang w:val="bs-Latn-BA"/>
        </w:rPr>
        <w:t xml:space="preserve">na koje nailazi u igrici, </w:t>
      </w:r>
      <w:r w:rsidRPr="004C7BC4">
        <w:rPr>
          <w:rFonts w:ascii="Tahoma" w:hAnsi="Tahoma" w:cs="Tahoma"/>
          <w:sz w:val="20"/>
          <w:lang w:val="bs-Latn-BA"/>
        </w:rPr>
        <w:t xml:space="preserve">stekne znanja o vrstama nasilja i poželjnog i ispravnog reagovanja u situacijama nasilja. </w:t>
      </w:r>
    </w:p>
    <w:p w14:paraId="71BC666A" w14:textId="77777777" w:rsidR="004C7BC4" w:rsidRDefault="004C7BC4" w:rsidP="004C7BC4">
      <w:pPr>
        <w:jc w:val="both"/>
        <w:rPr>
          <w:rFonts w:ascii="Tahoma" w:hAnsi="Tahoma" w:cs="Tahoma"/>
          <w:sz w:val="20"/>
          <w:lang w:val="bs-Latn-BA"/>
        </w:rPr>
      </w:pPr>
    </w:p>
    <w:p w14:paraId="6104F88A" w14:textId="2F9CC3E7" w:rsidR="004C7BC4" w:rsidRDefault="004C7BC4" w:rsidP="004C7BC4">
      <w:pPr>
        <w:jc w:val="both"/>
        <w:rPr>
          <w:rFonts w:ascii="Tahoma" w:hAnsi="Tahoma" w:cs="Tahoma"/>
          <w:sz w:val="20"/>
          <w:lang w:val="bs-Latn-BA"/>
        </w:rPr>
      </w:pPr>
      <w:r w:rsidRPr="004C7BC4">
        <w:rPr>
          <w:rFonts w:ascii="Tahoma" w:hAnsi="Tahoma" w:cs="Tahoma"/>
          <w:sz w:val="20"/>
          <w:lang w:val="bs-Latn-BA"/>
        </w:rPr>
        <w:t xml:space="preserve"> U navedenoj </w:t>
      </w:r>
      <w:r w:rsidR="00DF0A8D">
        <w:rPr>
          <w:rFonts w:ascii="Tahoma" w:hAnsi="Tahoma" w:cs="Tahoma"/>
          <w:sz w:val="20"/>
          <w:lang w:val="bs-Latn-BA"/>
        </w:rPr>
        <w:t>igrici</w:t>
      </w:r>
      <w:r w:rsidRPr="004C7BC4">
        <w:rPr>
          <w:rFonts w:ascii="Tahoma" w:hAnsi="Tahoma" w:cs="Tahoma"/>
          <w:sz w:val="20"/>
          <w:lang w:val="bs-Latn-BA"/>
        </w:rPr>
        <w:t xml:space="preserve"> zastu</w:t>
      </w:r>
      <w:r>
        <w:rPr>
          <w:rFonts w:ascii="Tahoma" w:hAnsi="Tahoma" w:cs="Tahoma"/>
          <w:sz w:val="20"/>
          <w:lang w:val="bs-Latn-BA"/>
        </w:rPr>
        <w:t>pamo</w:t>
      </w:r>
      <w:r w:rsidRPr="004C7BC4">
        <w:rPr>
          <w:rFonts w:ascii="Tahoma" w:hAnsi="Tahoma" w:cs="Tahoma"/>
          <w:sz w:val="20"/>
          <w:lang w:val="bs-Latn-BA"/>
        </w:rPr>
        <w:t>:</w:t>
      </w:r>
    </w:p>
    <w:p w14:paraId="5BF9AD56" w14:textId="77777777" w:rsidR="004C7BC4" w:rsidRPr="004C7BC4" w:rsidRDefault="004C7BC4" w:rsidP="004C7BC4">
      <w:pPr>
        <w:jc w:val="both"/>
        <w:rPr>
          <w:rFonts w:ascii="Tahoma" w:hAnsi="Tahoma" w:cs="Tahoma"/>
          <w:sz w:val="20"/>
          <w:lang w:val="bs-Latn-BA"/>
        </w:rPr>
      </w:pPr>
    </w:p>
    <w:p w14:paraId="16BFB135" w14:textId="491EB305" w:rsidR="004C7BC4" w:rsidRPr="004C7BC4" w:rsidRDefault="004C7BC4" w:rsidP="004C7BC4">
      <w:pPr>
        <w:pStyle w:val="ListParagraph"/>
        <w:ind w:left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4C7BC4">
        <w:rPr>
          <w:rFonts w:ascii="Tahoma" w:eastAsia="Times New Roman" w:hAnsi="Tahoma" w:cs="Tahoma" w:hint="eastAsia"/>
          <w:sz w:val="20"/>
          <w:szCs w:val="20"/>
          <w:lang w:val="bs-Latn-BA"/>
        </w:rPr>
        <w:t>•</w:t>
      </w:r>
      <w:r w:rsidRPr="004C7BC4">
        <w:rPr>
          <w:rFonts w:ascii="Tahoma" w:eastAsia="Times New Roman" w:hAnsi="Tahoma" w:cs="Tahoma"/>
          <w:sz w:val="20"/>
          <w:szCs w:val="20"/>
          <w:lang w:val="bs-Latn-BA"/>
        </w:rPr>
        <w:tab/>
        <w:t>Ideju da se dobra ponašanja nagra</w:t>
      </w:r>
      <w:r w:rsidRPr="004C7BC4">
        <w:rPr>
          <w:rFonts w:ascii="Tahoma" w:eastAsia="Times New Roman" w:hAnsi="Tahoma" w:cs="Tahoma" w:hint="eastAsia"/>
          <w:sz w:val="20"/>
          <w:szCs w:val="20"/>
          <w:lang w:val="bs-Latn-BA"/>
        </w:rPr>
        <w:t>đ</w:t>
      </w:r>
      <w:r w:rsidRPr="004C7BC4">
        <w:rPr>
          <w:rFonts w:ascii="Tahoma" w:eastAsia="Times New Roman" w:hAnsi="Tahoma" w:cs="Tahoma"/>
          <w:sz w:val="20"/>
          <w:szCs w:val="20"/>
          <w:lang w:val="bs-Latn-BA"/>
        </w:rPr>
        <w:t>uju a loša kažnjavaju</w:t>
      </w:r>
      <w:r>
        <w:rPr>
          <w:rFonts w:ascii="Tahoma" w:eastAsia="Times New Roman" w:hAnsi="Tahoma" w:cs="Tahoma"/>
          <w:sz w:val="20"/>
          <w:szCs w:val="20"/>
          <w:lang w:val="bs-Latn-BA"/>
        </w:rPr>
        <w:t>;</w:t>
      </w:r>
    </w:p>
    <w:p w14:paraId="52FE0762" w14:textId="39C6AE11" w:rsidR="004C7BC4" w:rsidRPr="004C7BC4" w:rsidRDefault="004C7BC4" w:rsidP="004C7BC4">
      <w:pPr>
        <w:pStyle w:val="ListParagraph"/>
        <w:ind w:left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4C7BC4">
        <w:rPr>
          <w:rFonts w:ascii="Tahoma" w:eastAsia="Times New Roman" w:hAnsi="Tahoma" w:cs="Tahoma" w:hint="eastAsia"/>
          <w:sz w:val="20"/>
          <w:szCs w:val="20"/>
          <w:lang w:val="bs-Latn-BA"/>
        </w:rPr>
        <w:t>•</w:t>
      </w:r>
      <w:r w:rsidRPr="004C7BC4">
        <w:rPr>
          <w:rFonts w:ascii="Tahoma" w:eastAsia="Times New Roman" w:hAnsi="Tahoma" w:cs="Tahoma"/>
          <w:sz w:val="20"/>
          <w:szCs w:val="20"/>
          <w:lang w:val="bs-Latn-BA"/>
        </w:rPr>
        <w:tab/>
        <w:t>Da nasilje nikada nije ispravan odgovor</w:t>
      </w:r>
      <w:r>
        <w:rPr>
          <w:rFonts w:ascii="Tahoma" w:eastAsia="Times New Roman" w:hAnsi="Tahoma" w:cs="Tahoma"/>
          <w:sz w:val="20"/>
          <w:szCs w:val="20"/>
          <w:lang w:val="bs-Latn-BA"/>
        </w:rPr>
        <w:t>;</w:t>
      </w:r>
    </w:p>
    <w:p w14:paraId="766E1F3A" w14:textId="17F8C336" w:rsidR="004C7BC4" w:rsidRPr="004C7BC4" w:rsidRDefault="004C7BC4" w:rsidP="004C7BC4">
      <w:pPr>
        <w:pStyle w:val="ListParagraph"/>
        <w:ind w:left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4C7BC4">
        <w:rPr>
          <w:rFonts w:ascii="Tahoma" w:eastAsia="Times New Roman" w:hAnsi="Tahoma" w:cs="Tahoma" w:hint="eastAsia"/>
          <w:sz w:val="20"/>
          <w:szCs w:val="20"/>
          <w:lang w:val="bs-Latn-BA"/>
        </w:rPr>
        <w:t>•</w:t>
      </w:r>
      <w:r w:rsidRPr="004C7BC4">
        <w:rPr>
          <w:rFonts w:ascii="Tahoma" w:eastAsia="Times New Roman" w:hAnsi="Tahoma" w:cs="Tahoma"/>
          <w:sz w:val="20"/>
          <w:szCs w:val="20"/>
          <w:lang w:val="bs-Latn-BA"/>
        </w:rPr>
        <w:tab/>
        <w:t>Razvoj svijesti o razli</w:t>
      </w:r>
      <w:r w:rsidRPr="004C7BC4">
        <w:rPr>
          <w:rFonts w:ascii="Tahoma" w:eastAsia="Times New Roman" w:hAnsi="Tahoma" w:cs="Tahoma" w:hint="eastAsia"/>
          <w:sz w:val="20"/>
          <w:szCs w:val="20"/>
          <w:lang w:val="bs-Latn-BA"/>
        </w:rPr>
        <w:t>č</w:t>
      </w:r>
      <w:r w:rsidRPr="004C7BC4">
        <w:rPr>
          <w:rFonts w:ascii="Tahoma" w:eastAsia="Times New Roman" w:hAnsi="Tahoma" w:cs="Tahoma"/>
          <w:sz w:val="20"/>
          <w:szCs w:val="20"/>
          <w:lang w:val="bs-Latn-BA"/>
        </w:rPr>
        <w:t>itim pojavnim oblicima nasilja</w:t>
      </w:r>
      <w:r>
        <w:rPr>
          <w:rFonts w:ascii="Tahoma" w:eastAsia="Times New Roman" w:hAnsi="Tahoma" w:cs="Tahoma"/>
          <w:sz w:val="20"/>
          <w:szCs w:val="20"/>
          <w:lang w:val="bs-Latn-BA"/>
        </w:rPr>
        <w:t>;</w:t>
      </w:r>
    </w:p>
    <w:p w14:paraId="4D9BEA4C" w14:textId="0197A6E9" w:rsidR="00C633B2" w:rsidRDefault="004C7BC4" w:rsidP="004C7BC4">
      <w:pPr>
        <w:pStyle w:val="ListParagraph"/>
        <w:ind w:left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4C7BC4">
        <w:rPr>
          <w:rFonts w:ascii="Tahoma" w:eastAsia="Times New Roman" w:hAnsi="Tahoma" w:cs="Tahoma" w:hint="eastAsia"/>
          <w:sz w:val="20"/>
          <w:szCs w:val="20"/>
          <w:lang w:val="bs-Latn-BA"/>
        </w:rPr>
        <w:t>•</w:t>
      </w:r>
      <w:r w:rsidRPr="004C7BC4">
        <w:rPr>
          <w:rFonts w:ascii="Tahoma" w:eastAsia="Times New Roman" w:hAnsi="Tahoma" w:cs="Tahoma"/>
          <w:sz w:val="20"/>
          <w:szCs w:val="20"/>
          <w:lang w:val="bs-Latn-BA"/>
        </w:rPr>
        <w:tab/>
        <w:t>Razvoj svijesti o mogu</w:t>
      </w:r>
      <w:r w:rsidRPr="004C7BC4">
        <w:rPr>
          <w:rFonts w:ascii="Tahoma" w:eastAsia="Times New Roman" w:hAnsi="Tahoma" w:cs="Tahoma" w:hint="eastAsia"/>
          <w:sz w:val="20"/>
          <w:szCs w:val="20"/>
          <w:lang w:val="bs-Latn-BA"/>
        </w:rPr>
        <w:t>ć</w:t>
      </w:r>
      <w:r w:rsidRPr="004C7BC4">
        <w:rPr>
          <w:rFonts w:ascii="Tahoma" w:eastAsia="Times New Roman" w:hAnsi="Tahoma" w:cs="Tahoma"/>
          <w:sz w:val="20"/>
          <w:szCs w:val="20"/>
          <w:lang w:val="bs-Latn-BA"/>
        </w:rPr>
        <w:t>nosti i važnosti prijavljivanja nasilja</w:t>
      </w:r>
      <w:r>
        <w:rPr>
          <w:rFonts w:ascii="Tahoma" w:eastAsia="Times New Roman" w:hAnsi="Tahoma" w:cs="Tahoma"/>
          <w:sz w:val="20"/>
          <w:szCs w:val="20"/>
          <w:lang w:val="bs-Latn-BA"/>
        </w:rPr>
        <w:t>.</w:t>
      </w:r>
    </w:p>
    <w:p w14:paraId="486567CB" w14:textId="77777777" w:rsidR="00451B12" w:rsidRDefault="00451B12" w:rsidP="004C7BC4">
      <w:pPr>
        <w:jc w:val="both"/>
        <w:rPr>
          <w:rFonts w:ascii="Tahoma" w:hAnsi="Tahoma" w:cs="Tahoma"/>
          <w:b/>
          <w:bCs/>
          <w:sz w:val="20"/>
          <w:lang w:val="bs-Latn-BA"/>
        </w:rPr>
      </w:pPr>
    </w:p>
    <w:p w14:paraId="76E15835" w14:textId="77777777" w:rsidR="00451B12" w:rsidRDefault="00451B12" w:rsidP="004C7BC4">
      <w:pPr>
        <w:jc w:val="both"/>
        <w:rPr>
          <w:rFonts w:ascii="Tahoma" w:hAnsi="Tahoma" w:cs="Tahoma"/>
          <w:b/>
          <w:bCs/>
          <w:sz w:val="20"/>
          <w:lang w:val="bs-Latn-BA"/>
        </w:rPr>
      </w:pPr>
    </w:p>
    <w:p w14:paraId="1AC527ED" w14:textId="741154AE" w:rsidR="004C7BC4" w:rsidRPr="00DF0A8D" w:rsidRDefault="004C7BC4" w:rsidP="004C7BC4">
      <w:pPr>
        <w:jc w:val="both"/>
        <w:rPr>
          <w:rFonts w:ascii="Tahoma" w:hAnsi="Tahoma" w:cs="Tahoma"/>
          <w:b/>
          <w:bCs/>
          <w:sz w:val="20"/>
          <w:lang w:val="bs-Latn-BA"/>
        </w:rPr>
      </w:pPr>
      <w:r w:rsidRPr="00DF0A8D">
        <w:rPr>
          <w:rFonts w:ascii="Tahoma" w:hAnsi="Tahoma" w:cs="Tahoma"/>
          <w:b/>
          <w:bCs/>
          <w:sz w:val="20"/>
          <w:lang w:val="bs-Latn-BA"/>
        </w:rPr>
        <w:t xml:space="preserve">Mobilna aplikacija/igrica </w:t>
      </w:r>
      <w:r w:rsidR="007B51C1" w:rsidRPr="00DF0A8D">
        <w:rPr>
          <w:rFonts w:ascii="Tahoma" w:hAnsi="Tahoma" w:cs="Tahoma"/>
          <w:b/>
          <w:bCs/>
          <w:sz w:val="20"/>
          <w:lang w:val="bs-Latn-BA"/>
        </w:rPr>
        <w:t xml:space="preserve">je razvijena </w:t>
      </w:r>
      <w:r w:rsidR="00451B12">
        <w:rPr>
          <w:rFonts w:ascii="Tahoma" w:hAnsi="Tahoma" w:cs="Tahoma"/>
          <w:b/>
          <w:bCs/>
          <w:sz w:val="20"/>
          <w:lang w:val="bs-Latn-BA"/>
        </w:rPr>
        <w:t>u</w:t>
      </w:r>
      <w:r w:rsidR="00070C58" w:rsidRPr="00DF0A8D">
        <w:rPr>
          <w:rFonts w:ascii="Tahoma" w:hAnsi="Tahoma" w:cs="Tahoma"/>
          <w:b/>
          <w:bCs/>
          <w:sz w:val="20"/>
          <w:lang w:val="bs-Latn-BA"/>
        </w:rPr>
        <w:t xml:space="preserve"> Android i IOS</w:t>
      </w:r>
      <w:r w:rsidR="00451B12">
        <w:rPr>
          <w:rFonts w:ascii="Tahoma" w:hAnsi="Tahoma" w:cs="Tahoma"/>
          <w:b/>
          <w:bCs/>
          <w:sz w:val="20"/>
          <w:lang w:val="bs-Latn-BA"/>
        </w:rPr>
        <w:t xml:space="preserve"> verzijama</w:t>
      </w:r>
      <w:r w:rsidR="00070C58" w:rsidRPr="00DF0A8D">
        <w:rPr>
          <w:rFonts w:ascii="Tahoma" w:hAnsi="Tahoma" w:cs="Tahoma"/>
          <w:b/>
          <w:bCs/>
          <w:sz w:val="20"/>
          <w:lang w:val="bs-Latn-BA"/>
        </w:rPr>
        <w:t xml:space="preserve">, te </w:t>
      </w:r>
      <w:r w:rsidRPr="00DF0A8D">
        <w:rPr>
          <w:rFonts w:ascii="Tahoma" w:hAnsi="Tahoma" w:cs="Tahoma"/>
          <w:b/>
          <w:bCs/>
          <w:sz w:val="20"/>
          <w:lang w:val="bs-Latn-BA"/>
        </w:rPr>
        <w:t xml:space="preserve">je </w:t>
      </w:r>
      <w:r w:rsidR="007B51C1" w:rsidRPr="00DF0A8D">
        <w:rPr>
          <w:rFonts w:ascii="Tahoma" w:hAnsi="Tahoma" w:cs="Tahoma"/>
          <w:b/>
          <w:bCs/>
          <w:sz w:val="20"/>
          <w:lang w:val="bs-Latn-BA"/>
        </w:rPr>
        <w:t xml:space="preserve">trenutno objavljena na </w:t>
      </w:r>
      <w:r w:rsidR="00070C58" w:rsidRPr="00DF0A8D">
        <w:rPr>
          <w:rFonts w:ascii="Tahoma" w:hAnsi="Tahoma" w:cs="Tahoma"/>
          <w:b/>
          <w:bCs/>
          <w:sz w:val="20"/>
          <w:lang w:val="bs-Latn-BA"/>
        </w:rPr>
        <w:t xml:space="preserve">Google Play Store-u i uskoro se očekuje objava i na Apple Store-u. Kampanja za promociju igrice bi počela kada igrica bude objavljena i na Apple Store-u. </w:t>
      </w:r>
    </w:p>
    <w:p w14:paraId="71783974" w14:textId="77777777" w:rsidR="00B36296" w:rsidRPr="00850C72" w:rsidRDefault="00B36296" w:rsidP="00850C72">
      <w:pPr>
        <w:pStyle w:val="ListParagraph"/>
        <w:ind w:left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</w:p>
    <w:p w14:paraId="2C40FACC" w14:textId="77777777" w:rsidR="00C633B2" w:rsidRPr="00850C72" w:rsidRDefault="00C633B2" w:rsidP="00850C72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ahoma" w:hAnsi="Tahoma" w:cs="Tahoma"/>
          <w:b/>
          <w:i/>
          <w:sz w:val="20"/>
          <w:szCs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szCs w:val="20"/>
          <w:lang w:val="bs-Latn-BA" w:eastAsia="bs-Latn-BA"/>
        </w:rPr>
        <w:t xml:space="preserve">Dužnosti i obaveze Ponuđača         </w:t>
      </w:r>
    </w:p>
    <w:p w14:paraId="53E22E10" w14:textId="77777777" w:rsidR="00C633B2" w:rsidRPr="00850C72" w:rsidRDefault="00C633B2" w:rsidP="00850C72">
      <w:pPr>
        <w:spacing w:line="276" w:lineRule="auto"/>
        <w:ind w:left="360"/>
        <w:jc w:val="both"/>
        <w:rPr>
          <w:rFonts w:ascii="Tahoma" w:hAnsi="Tahoma" w:cs="Tahoma"/>
          <w:sz w:val="20"/>
          <w:lang w:val="bs-Latn-BA"/>
        </w:rPr>
      </w:pPr>
    </w:p>
    <w:p w14:paraId="270E005E" w14:textId="1854AF29" w:rsidR="00C633B2" w:rsidRPr="00850C72" w:rsidRDefault="00761407" w:rsidP="00850C72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 xml:space="preserve">Ponuđač će dostaviti </w:t>
      </w:r>
      <w:r w:rsidR="00C633B2" w:rsidRPr="00850C72">
        <w:rPr>
          <w:rFonts w:ascii="Tahoma" w:eastAsia="Times New Roman" w:hAnsi="Tahoma" w:cs="Tahoma"/>
          <w:sz w:val="20"/>
          <w:szCs w:val="20"/>
          <w:lang w:val="bs-Latn-BA"/>
        </w:rPr>
        <w:t>ponudu sa specifikacijom troškova</w:t>
      </w:r>
      <w:r w:rsidR="00CA098E">
        <w:rPr>
          <w:rFonts w:ascii="Tahoma" w:eastAsia="Times New Roman" w:hAnsi="Tahoma" w:cs="Tahoma"/>
          <w:sz w:val="20"/>
          <w:szCs w:val="20"/>
          <w:lang w:val="bs-Latn-BA"/>
        </w:rPr>
        <w:t xml:space="preserve"> </w:t>
      </w:r>
      <w:r w:rsidR="00070C58">
        <w:rPr>
          <w:rFonts w:ascii="Tahoma" w:eastAsia="Times New Roman" w:hAnsi="Tahoma" w:cs="Tahoma"/>
          <w:sz w:val="20"/>
          <w:szCs w:val="20"/>
          <w:lang w:val="bs-Latn-BA"/>
        </w:rPr>
        <w:t>za kreiranje i implementaciju online (</w:t>
      </w:r>
      <w:r w:rsidR="003E6C8F">
        <w:rPr>
          <w:rFonts w:ascii="Tahoma" w:eastAsia="Times New Roman" w:hAnsi="Tahoma" w:cs="Tahoma"/>
          <w:sz w:val="20"/>
          <w:szCs w:val="20"/>
          <w:lang w:val="bs-Latn-BA"/>
        </w:rPr>
        <w:t>G</w:t>
      </w:r>
      <w:r w:rsidR="00CA098E">
        <w:rPr>
          <w:rFonts w:ascii="Tahoma" w:eastAsia="Times New Roman" w:hAnsi="Tahoma" w:cs="Tahoma"/>
          <w:sz w:val="20"/>
          <w:szCs w:val="20"/>
          <w:lang w:val="bs-Latn-BA"/>
        </w:rPr>
        <w:t xml:space="preserve">oogle </w:t>
      </w:r>
      <w:r w:rsidR="003E6C8F">
        <w:rPr>
          <w:rFonts w:ascii="Tahoma" w:eastAsia="Times New Roman" w:hAnsi="Tahoma" w:cs="Tahoma"/>
          <w:sz w:val="20"/>
          <w:szCs w:val="20"/>
          <w:lang w:val="bs-Latn-BA"/>
        </w:rPr>
        <w:t>A</w:t>
      </w:r>
      <w:r w:rsidR="00CA098E">
        <w:rPr>
          <w:rFonts w:ascii="Tahoma" w:eastAsia="Times New Roman" w:hAnsi="Tahoma" w:cs="Tahoma"/>
          <w:sz w:val="20"/>
          <w:szCs w:val="20"/>
          <w:lang w:val="bs-Latn-BA"/>
        </w:rPr>
        <w:t>d</w:t>
      </w:r>
      <w:r w:rsidR="003E6C8F">
        <w:rPr>
          <w:rFonts w:ascii="Tahoma" w:eastAsia="Times New Roman" w:hAnsi="Tahoma" w:cs="Tahoma"/>
          <w:sz w:val="20"/>
          <w:szCs w:val="20"/>
          <w:lang w:val="bs-Latn-BA"/>
        </w:rPr>
        <w:t>W</w:t>
      </w:r>
      <w:r w:rsidR="00CA098E">
        <w:rPr>
          <w:rFonts w:ascii="Tahoma" w:eastAsia="Times New Roman" w:hAnsi="Tahoma" w:cs="Tahoma"/>
          <w:sz w:val="20"/>
          <w:szCs w:val="20"/>
          <w:lang w:val="bs-Latn-BA"/>
        </w:rPr>
        <w:t>ords</w:t>
      </w:r>
      <w:r w:rsidR="00070C58">
        <w:rPr>
          <w:rFonts w:ascii="Tahoma" w:eastAsia="Times New Roman" w:hAnsi="Tahoma" w:cs="Tahoma"/>
          <w:sz w:val="20"/>
          <w:szCs w:val="20"/>
          <w:lang w:val="bs-Latn-BA"/>
        </w:rPr>
        <w:t>) kampanje</w:t>
      </w:r>
      <w:r w:rsidR="005F434A">
        <w:rPr>
          <w:rFonts w:ascii="Tahoma" w:eastAsia="Times New Roman" w:hAnsi="Tahoma" w:cs="Tahoma"/>
          <w:sz w:val="20"/>
          <w:szCs w:val="20"/>
          <w:lang w:val="bs-Latn-BA"/>
        </w:rPr>
        <w:t xml:space="preserve">, </w:t>
      </w:r>
      <w:r w:rsidR="00CA098E">
        <w:rPr>
          <w:rFonts w:ascii="Tahoma" w:eastAsia="Times New Roman" w:hAnsi="Tahoma" w:cs="Tahoma"/>
          <w:sz w:val="20"/>
          <w:szCs w:val="20"/>
          <w:lang w:val="bs-Latn-BA"/>
        </w:rPr>
        <w:t xml:space="preserve">u trajanju od </w:t>
      </w:r>
      <w:r w:rsidR="00070C58">
        <w:rPr>
          <w:rFonts w:ascii="Tahoma" w:eastAsia="Times New Roman" w:hAnsi="Tahoma" w:cs="Tahoma"/>
          <w:sz w:val="20"/>
          <w:szCs w:val="20"/>
          <w:lang w:val="bs-Latn-BA"/>
        </w:rPr>
        <w:t>tri</w:t>
      </w:r>
      <w:r w:rsidR="00CA098E">
        <w:rPr>
          <w:rFonts w:ascii="Tahoma" w:eastAsia="Times New Roman" w:hAnsi="Tahoma" w:cs="Tahoma"/>
          <w:sz w:val="20"/>
          <w:szCs w:val="20"/>
          <w:lang w:val="bs-Latn-BA"/>
        </w:rPr>
        <w:t xml:space="preserve"> mjeseca</w:t>
      </w:r>
      <w:r w:rsidR="00C633B2" w:rsidRPr="00850C72">
        <w:rPr>
          <w:rFonts w:ascii="Tahoma" w:eastAsia="Times New Roman" w:hAnsi="Tahoma" w:cs="Tahoma"/>
          <w:sz w:val="20"/>
          <w:szCs w:val="20"/>
          <w:lang w:val="bs-Latn-BA"/>
        </w:rPr>
        <w:t>;</w:t>
      </w:r>
    </w:p>
    <w:p w14:paraId="5F30E6D8" w14:textId="4F4EE59F" w:rsidR="00B96DD6" w:rsidRDefault="00C633B2" w:rsidP="00B96DD6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850C72">
        <w:rPr>
          <w:rFonts w:ascii="Tahoma" w:eastAsia="Times New Roman" w:hAnsi="Tahoma" w:cs="Tahoma"/>
          <w:sz w:val="20"/>
          <w:szCs w:val="20"/>
          <w:lang w:val="bs-Latn-BA"/>
        </w:rPr>
        <w:t>Uz mogućnost prethodne konsultacije</w:t>
      </w:r>
      <w:r w:rsidR="00850C72">
        <w:rPr>
          <w:rFonts w:ascii="Tahoma" w:eastAsia="Times New Roman" w:hAnsi="Tahoma" w:cs="Tahoma"/>
          <w:sz w:val="20"/>
          <w:szCs w:val="20"/>
          <w:lang w:val="bs-Latn-BA"/>
        </w:rPr>
        <w:t>,</w:t>
      </w:r>
      <w:r w:rsidRPr="00850C72">
        <w:rPr>
          <w:rFonts w:ascii="Tahoma" w:eastAsia="Times New Roman" w:hAnsi="Tahoma" w:cs="Tahoma"/>
          <w:sz w:val="20"/>
          <w:szCs w:val="20"/>
          <w:lang w:val="bs-Latn-BA"/>
        </w:rPr>
        <w:t xml:space="preserve"> Ponuđa</w:t>
      </w:r>
      <w:r w:rsidR="009B26A1">
        <w:rPr>
          <w:rFonts w:ascii="Tahoma" w:eastAsia="Times New Roman" w:hAnsi="Tahoma" w:cs="Tahoma"/>
          <w:sz w:val="20"/>
          <w:szCs w:val="20"/>
          <w:lang w:val="bs-Latn-BA"/>
        </w:rPr>
        <w:t xml:space="preserve">č će Naručiocu </w:t>
      </w:r>
      <w:r w:rsidR="00A1019A">
        <w:rPr>
          <w:rFonts w:ascii="Tahoma" w:eastAsia="Times New Roman" w:hAnsi="Tahoma" w:cs="Tahoma"/>
          <w:sz w:val="20"/>
          <w:szCs w:val="20"/>
          <w:lang w:val="bs-Latn-BA"/>
        </w:rPr>
        <w:t>dostaviti</w:t>
      </w:r>
      <w:r w:rsidR="00B16B55">
        <w:rPr>
          <w:rFonts w:ascii="Tahoma" w:eastAsia="Times New Roman" w:hAnsi="Tahoma" w:cs="Tahoma"/>
          <w:sz w:val="20"/>
          <w:szCs w:val="20"/>
          <w:lang w:val="bs-Latn-BA"/>
        </w:rPr>
        <w:t xml:space="preserve"> kratak</w:t>
      </w:r>
      <w:r w:rsidR="00CA098E">
        <w:rPr>
          <w:rFonts w:ascii="Tahoma" w:eastAsia="Times New Roman" w:hAnsi="Tahoma" w:cs="Tahoma"/>
          <w:sz w:val="20"/>
          <w:szCs w:val="20"/>
          <w:lang w:val="bs-Latn-BA"/>
        </w:rPr>
        <w:t xml:space="preserve"> plan</w:t>
      </w:r>
      <w:r w:rsidR="00FA7647">
        <w:rPr>
          <w:rFonts w:ascii="Tahoma" w:eastAsia="Times New Roman" w:hAnsi="Tahoma" w:cs="Tahoma"/>
          <w:sz w:val="20"/>
          <w:szCs w:val="20"/>
          <w:lang w:val="bs-Latn-BA"/>
        </w:rPr>
        <w:t>/strategiju</w:t>
      </w:r>
      <w:r w:rsidR="00CA098E">
        <w:rPr>
          <w:rFonts w:ascii="Tahoma" w:eastAsia="Times New Roman" w:hAnsi="Tahoma" w:cs="Tahoma"/>
          <w:sz w:val="20"/>
          <w:szCs w:val="20"/>
          <w:lang w:val="bs-Latn-BA"/>
        </w:rPr>
        <w:t xml:space="preserve"> kampanje</w:t>
      </w:r>
      <w:r w:rsidR="00B96DD6">
        <w:rPr>
          <w:rFonts w:ascii="Tahoma" w:eastAsia="Times New Roman" w:hAnsi="Tahoma" w:cs="Tahoma"/>
          <w:sz w:val="20"/>
          <w:szCs w:val="20"/>
          <w:lang w:val="bs-Latn-BA"/>
        </w:rPr>
        <w:t>;</w:t>
      </w:r>
    </w:p>
    <w:p w14:paraId="7214DE5B" w14:textId="57EA9FBB" w:rsidR="00B96DD6" w:rsidRPr="00B96DD6" w:rsidRDefault="00B96DD6" w:rsidP="00B96DD6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 xml:space="preserve">Ponuđač će razviti </w:t>
      </w:r>
      <w:r w:rsidR="00070C58">
        <w:rPr>
          <w:rFonts w:ascii="Tahoma" w:eastAsia="Times New Roman" w:hAnsi="Tahoma" w:cs="Tahoma"/>
          <w:sz w:val="20"/>
          <w:szCs w:val="20"/>
          <w:lang w:val="bs-Latn-BA"/>
        </w:rPr>
        <w:t>min</w:t>
      </w:r>
      <w:r w:rsidR="00451B12">
        <w:rPr>
          <w:rFonts w:ascii="Tahoma" w:eastAsia="Times New Roman" w:hAnsi="Tahoma" w:cs="Tahoma"/>
          <w:sz w:val="20"/>
          <w:szCs w:val="20"/>
          <w:lang w:val="bs-Latn-BA"/>
        </w:rPr>
        <w:t>i</w:t>
      </w:r>
      <w:r w:rsidR="00070C58">
        <w:rPr>
          <w:rFonts w:ascii="Tahoma" w:eastAsia="Times New Roman" w:hAnsi="Tahoma" w:cs="Tahoma"/>
          <w:sz w:val="20"/>
          <w:szCs w:val="20"/>
          <w:lang w:val="bs-Latn-BA"/>
        </w:rPr>
        <w:t>malno 5 vizuala/poruka koji će biti korišteni u sklopu kampanje</w:t>
      </w:r>
      <w:r w:rsidR="00DF0A8D">
        <w:rPr>
          <w:rFonts w:ascii="Tahoma" w:eastAsia="Times New Roman" w:hAnsi="Tahoma" w:cs="Tahoma"/>
          <w:sz w:val="20"/>
          <w:szCs w:val="20"/>
          <w:lang w:val="bs-Latn-BA"/>
        </w:rPr>
        <w:t>. Svi materijali koji se namjeravaju koristiti u kampanji moraju biti odobreni od strane Naručioca</w:t>
      </w:r>
      <w:r w:rsidR="00070C58">
        <w:rPr>
          <w:rFonts w:ascii="Tahoma" w:eastAsia="Times New Roman" w:hAnsi="Tahoma" w:cs="Tahoma"/>
          <w:sz w:val="20"/>
          <w:szCs w:val="20"/>
          <w:lang w:val="bs-Latn-BA"/>
        </w:rPr>
        <w:t>;</w:t>
      </w:r>
    </w:p>
    <w:p w14:paraId="25A34CDC" w14:textId="4E60AB7D" w:rsidR="00C633B2" w:rsidRPr="00850C72" w:rsidRDefault="00C633B2" w:rsidP="00850C72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850C72">
        <w:rPr>
          <w:rFonts w:ascii="Tahoma" w:eastAsia="Times New Roman" w:hAnsi="Tahoma" w:cs="Tahoma"/>
          <w:sz w:val="20"/>
          <w:szCs w:val="20"/>
          <w:lang w:val="bs-Latn-BA"/>
        </w:rPr>
        <w:t xml:space="preserve">Datumi aktivnosti </w:t>
      </w:r>
      <w:r w:rsidR="00B16B55">
        <w:rPr>
          <w:rFonts w:ascii="Tahoma" w:eastAsia="Times New Roman" w:hAnsi="Tahoma" w:cs="Tahoma"/>
          <w:sz w:val="20"/>
          <w:szCs w:val="20"/>
          <w:lang w:val="bs-Latn-BA"/>
        </w:rPr>
        <w:t xml:space="preserve">će biti precizirani </w:t>
      </w:r>
      <w:r w:rsidR="001901AD">
        <w:rPr>
          <w:rFonts w:ascii="Tahoma" w:eastAsia="Times New Roman" w:hAnsi="Tahoma" w:cs="Tahoma"/>
          <w:sz w:val="20"/>
          <w:szCs w:val="20"/>
          <w:lang w:val="bs-Latn-BA"/>
        </w:rPr>
        <w:t>U</w:t>
      </w:r>
      <w:r w:rsidR="00B16B55">
        <w:rPr>
          <w:rFonts w:ascii="Tahoma" w:eastAsia="Times New Roman" w:hAnsi="Tahoma" w:cs="Tahoma"/>
          <w:sz w:val="20"/>
          <w:szCs w:val="20"/>
          <w:lang w:val="bs-Latn-BA"/>
        </w:rPr>
        <w:t>govorom koji ć</w:t>
      </w:r>
      <w:r w:rsidRPr="00850C72">
        <w:rPr>
          <w:rFonts w:ascii="Tahoma" w:eastAsia="Times New Roman" w:hAnsi="Tahoma" w:cs="Tahoma"/>
          <w:sz w:val="20"/>
          <w:szCs w:val="20"/>
          <w:lang w:val="bs-Latn-BA"/>
        </w:rPr>
        <w:t>e Naruči</w:t>
      </w:r>
      <w:r w:rsidR="00451B12">
        <w:rPr>
          <w:rFonts w:ascii="Tahoma" w:eastAsia="Times New Roman" w:hAnsi="Tahoma" w:cs="Tahoma"/>
          <w:sz w:val="20"/>
          <w:szCs w:val="20"/>
          <w:lang w:val="bs-Latn-BA"/>
        </w:rPr>
        <w:t>oc</w:t>
      </w:r>
      <w:r w:rsidRPr="00850C72">
        <w:rPr>
          <w:rFonts w:ascii="Tahoma" w:eastAsia="Times New Roman" w:hAnsi="Tahoma" w:cs="Tahoma"/>
          <w:sz w:val="20"/>
          <w:szCs w:val="20"/>
          <w:lang w:val="bs-Latn-BA"/>
        </w:rPr>
        <w:t xml:space="preserve"> potpisati sa Ponuđačem; </w:t>
      </w:r>
    </w:p>
    <w:p w14:paraId="04C85AE2" w14:textId="77777777" w:rsidR="00C633B2" w:rsidRDefault="00C633B2" w:rsidP="00850C72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850C72">
        <w:rPr>
          <w:rFonts w:ascii="Tahoma" w:eastAsia="Times New Roman" w:hAnsi="Tahoma" w:cs="Tahoma"/>
          <w:sz w:val="20"/>
          <w:szCs w:val="20"/>
          <w:lang w:val="bs-Latn-BA"/>
        </w:rPr>
        <w:t>Ponuđač će tokom</w:t>
      </w:r>
      <w:r w:rsidR="009B26A1">
        <w:rPr>
          <w:rFonts w:ascii="Tahoma" w:eastAsia="Times New Roman" w:hAnsi="Tahoma" w:cs="Tahoma"/>
          <w:sz w:val="20"/>
          <w:szCs w:val="20"/>
          <w:lang w:val="bs-Latn-BA"/>
        </w:rPr>
        <w:t xml:space="preserve"> </w:t>
      </w:r>
      <w:r w:rsidR="00B36296">
        <w:rPr>
          <w:rFonts w:ascii="Tahoma" w:eastAsia="Times New Roman" w:hAnsi="Tahoma" w:cs="Tahoma"/>
          <w:sz w:val="20"/>
          <w:szCs w:val="20"/>
          <w:lang w:val="bs-Latn-BA"/>
        </w:rPr>
        <w:t>angažmana</w:t>
      </w:r>
      <w:r w:rsidR="00143555">
        <w:rPr>
          <w:rFonts w:ascii="Tahoma" w:eastAsia="Times New Roman" w:hAnsi="Tahoma" w:cs="Tahoma"/>
          <w:sz w:val="20"/>
          <w:szCs w:val="20"/>
          <w:lang w:val="bs-Latn-BA"/>
        </w:rPr>
        <w:t xml:space="preserve"> sarađivati sa N</w:t>
      </w:r>
      <w:r w:rsidRPr="00850C72">
        <w:rPr>
          <w:rFonts w:ascii="Tahoma" w:eastAsia="Times New Roman" w:hAnsi="Tahoma" w:cs="Tahoma"/>
          <w:sz w:val="20"/>
          <w:szCs w:val="20"/>
          <w:lang w:val="bs-Latn-BA"/>
        </w:rPr>
        <w:t>aručiocem, te se konsultovati o svim eventualnim dilemam</w:t>
      </w:r>
      <w:r w:rsidR="00B96DD6">
        <w:rPr>
          <w:rFonts w:ascii="Tahoma" w:eastAsia="Times New Roman" w:hAnsi="Tahoma" w:cs="Tahoma"/>
          <w:sz w:val="20"/>
          <w:szCs w:val="20"/>
          <w:lang w:val="bs-Latn-BA"/>
        </w:rPr>
        <w:t>a</w:t>
      </w:r>
      <w:r w:rsidR="00E329CB">
        <w:rPr>
          <w:rFonts w:ascii="Tahoma" w:eastAsia="Times New Roman" w:hAnsi="Tahoma" w:cs="Tahoma"/>
          <w:sz w:val="20"/>
          <w:szCs w:val="20"/>
          <w:lang w:val="bs-Latn-BA"/>
        </w:rPr>
        <w:t>;</w:t>
      </w:r>
    </w:p>
    <w:p w14:paraId="1553441B" w14:textId="77777777" w:rsidR="00CA098E" w:rsidRDefault="00CA098E" w:rsidP="00850C72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850C72">
        <w:rPr>
          <w:rFonts w:ascii="Tahoma" w:eastAsia="Times New Roman" w:hAnsi="Tahoma" w:cs="Tahoma"/>
          <w:sz w:val="20"/>
          <w:szCs w:val="20"/>
          <w:lang w:val="bs-Latn-BA"/>
        </w:rPr>
        <w:t>Ponuđač će</w:t>
      </w:r>
      <w:r>
        <w:rPr>
          <w:rFonts w:ascii="Tahoma" w:eastAsia="Times New Roman" w:hAnsi="Tahoma" w:cs="Tahoma"/>
          <w:sz w:val="20"/>
          <w:szCs w:val="20"/>
          <w:lang w:val="bs-Latn-BA"/>
        </w:rPr>
        <w:t xml:space="preserve"> vršiti optimizaciju i retargetiranje, kao i evaluaciju kampanje;</w:t>
      </w:r>
    </w:p>
    <w:p w14:paraId="36687588" w14:textId="77777777" w:rsidR="007853CB" w:rsidRDefault="007853CB" w:rsidP="00850C72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>Ponuđač će dostaviti mjesečnu evaluaciju (izvještaj) sa rezultatima kampanje u prethodnom mjesecu;</w:t>
      </w:r>
    </w:p>
    <w:p w14:paraId="6071C54F" w14:textId="77777777" w:rsidR="00CA098E" w:rsidRDefault="00CA098E" w:rsidP="00850C72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 xml:space="preserve">Ponuđač će pripremiti detaljan izvještaj o rezultatima kampanje po završetu implementacijskog perioda. </w:t>
      </w:r>
    </w:p>
    <w:p w14:paraId="07AB5EEA" w14:textId="77777777" w:rsidR="00C633B2" w:rsidRPr="00850C72" w:rsidRDefault="00C633B2" w:rsidP="00850C72">
      <w:pPr>
        <w:pStyle w:val="ListParagraph"/>
        <w:ind w:left="1985"/>
        <w:jc w:val="both"/>
        <w:rPr>
          <w:rFonts w:ascii="Tahoma" w:hAnsi="Tahoma" w:cs="Tahoma"/>
          <w:sz w:val="20"/>
          <w:szCs w:val="20"/>
          <w:lang w:val="bs-Latn-BA"/>
        </w:rPr>
      </w:pPr>
    </w:p>
    <w:p w14:paraId="5464EA1C" w14:textId="77777777" w:rsidR="00C633B2" w:rsidRPr="00850C72" w:rsidRDefault="00C633B2" w:rsidP="00850C72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i/>
          <w:sz w:val="20"/>
          <w:szCs w:val="20"/>
          <w:lang w:val="bs-Latn-BA"/>
        </w:rPr>
      </w:pPr>
      <w:r w:rsidRPr="00850C72">
        <w:rPr>
          <w:rFonts w:ascii="Tahoma" w:hAnsi="Tahoma" w:cs="Tahoma"/>
          <w:b/>
          <w:i/>
          <w:sz w:val="20"/>
          <w:szCs w:val="20"/>
          <w:lang w:val="bs-Latn-BA"/>
        </w:rPr>
        <w:t>Obaveze Naručioca</w:t>
      </w:r>
    </w:p>
    <w:p w14:paraId="3E76095E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850C72">
        <w:rPr>
          <w:rFonts w:ascii="Tahoma" w:hAnsi="Tahoma" w:cs="Tahoma"/>
          <w:sz w:val="20"/>
          <w:lang w:val="bs-Latn-BA" w:eastAsia="bs-Latn-BA"/>
        </w:rPr>
        <w:t>MFS - EMMAUS će kao Naručilac osigurati potrebnu savjetodavnu podršku Ponuđaču kako bi se izvršio zadatak u predviđenom roku. To uključuje sljedeće:</w:t>
      </w:r>
    </w:p>
    <w:p w14:paraId="515222C7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570D1F02" w14:textId="77777777" w:rsidR="00B96DD6" w:rsidRDefault="00A1019A" w:rsidP="00B96DD6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B96DD6">
        <w:rPr>
          <w:rFonts w:ascii="Tahoma" w:hAnsi="Tahoma" w:cs="Tahoma"/>
          <w:sz w:val="20"/>
          <w:lang w:val="bs-Latn-BA"/>
        </w:rPr>
        <w:t>Naru</w:t>
      </w:r>
      <w:r w:rsidRPr="00B96DD6">
        <w:rPr>
          <w:rFonts w:ascii="Tahoma" w:hAnsi="Tahoma" w:cs="Tahoma" w:hint="eastAsia"/>
          <w:sz w:val="20"/>
          <w:lang w:val="bs-Latn-BA"/>
        </w:rPr>
        <w:t>č</w:t>
      </w:r>
      <w:r w:rsidRPr="00B96DD6">
        <w:rPr>
          <w:rFonts w:ascii="Tahoma" w:hAnsi="Tahoma" w:cs="Tahoma"/>
          <w:sz w:val="20"/>
          <w:lang w:val="bs-Latn-BA"/>
        </w:rPr>
        <w:t xml:space="preserve">ioc </w:t>
      </w:r>
      <w:r w:rsidRPr="00B96DD6">
        <w:rPr>
          <w:rFonts w:ascii="Tahoma" w:hAnsi="Tahoma" w:cs="Tahoma" w:hint="eastAsia"/>
          <w:sz w:val="20"/>
          <w:lang w:val="bs-Latn-BA"/>
        </w:rPr>
        <w:t>ć</w:t>
      </w:r>
      <w:r w:rsidRPr="00B96DD6">
        <w:rPr>
          <w:rFonts w:ascii="Tahoma" w:hAnsi="Tahoma" w:cs="Tahoma"/>
          <w:sz w:val="20"/>
          <w:lang w:val="bs-Latn-BA"/>
        </w:rPr>
        <w:t xml:space="preserve">e </w:t>
      </w:r>
      <w:r>
        <w:rPr>
          <w:rFonts w:ascii="Tahoma" w:hAnsi="Tahoma" w:cs="Tahoma"/>
          <w:sz w:val="20"/>
          <w:lang w:val="bs-Latn-BA"/>
        </w:rPr>
        <w:t xml:space="preserve">omogućiti </w:t>
      </w:r>
      <w:r>
        <w:rPr>
          <w:rFonts w:ascii="Tahoma" w:eastAsia="Times New Roman" w:hAnsi="Tahoma" w:cs="Tahoma"/>
          <w:sz w:val="20"/>
          <w:szCs w:val="20"/>
          <w:lang w:val="bs-Latn-BA"/>
        </w:rPr>
        <w:t>p</w:t>
      </w:r>
      <w:r w:rsidR="00C633B2" w:rsidRPr="00850C72">
        <w:rPr>
          <w:rFonts w:ascii="Tahoma" w:eastAsia="Times New Roman" w:hAnsi="Tahoma" w:cs="Tahoma"/>
          <w:sz w:val="20"/>
          <w:szCs w:val="20"/>
          <w:lang w:val="bs-Latn-BA"/>
        </w:rPr>
        <w:t xml:space="preserve">ristup relevantnim podacima potrebnim za </w:t>
      </w:r>
      <w:r w:rsidR="00CA098E">
        <w:rPr>
          <w:rFonts w:ascii="Tahoma" w:eastAsia="Times New Roman" w:hAnsi="Tahoma" w:cs="Tahoma"/>
          <w:sz w:val="20"/>
          <w:szCs w:val="20"/>
          <w:lang w:val="bs-Latn-BA"/>
        </w:rPr>
        <w:t>implementaciju kampanje</w:t>
      </w:r>
      <w:r w:rsidR="00C633B2" w:rsidRPr="00850C72">
        <w:rPr>
          <w:rFonts w:ascii="Tahoma" w:eastAsia="Times New Roman" w:hAnsi="Tahoma" w:cs="Tahoma"/>
          <w:sz w:val="20"/>
          <w:szCs w:val="20"/>
          <w:lang w:val="bs-Latn-BA"/>
        </w:rPr>
        <w:t>;</w:t>
      </w:r>
    </w:p>
    <w:p w14:paraId="2D6B6D17" w14:textId="77777777" w:rsidR="00B96DD6" w:rsidRPr="00B96DD6" w:rsidRDefault="00B96DD6" w:rsidP="00B96DD6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B96DD6">
        <w:rPr>
          <w:rFonts w:ascii="Tahoma" w:hAnsi="Tahoma" w:cs="Tahoma"/>
          <w:sz w:val="20"/>
          <w:lang w:val="bs-Latn-BA"/>
        </w:rPr>
        <w:t>Naru</w:t>
      </w:r>
      <w:r w:rsidRPr="00B96DD6">
        <w:rPr>
          <w:rFonts w:ascii="Tahoma" w:hAnsi="Tahoma" w:cs="Tahoma" w:hint="eastAsia"/>
          <w:sz w:val="20"/>
          <w:lang w:val="bs-Latn-BA"/>
        </w:rPr>
        <w:t>č</w:t>
      </w:r>
      <w:r w:rsidRPr="00B96DD6">
        <w:rPr>
          <w:rFonts w:ascii="Tahoma" w:hAnsi="Tahoma" w:cs="Tahoma"/>
          <w:sz w:val="20"/>
          <w:lang w:val="bs-Latn-BA"/>
        </w:rPr>
        <w:t xml:space="preserve">ioc </w:t>
      </w:r>
      <w:r w:rsidRPr="00B96DD6">
        <w:rPr>
          <w:rFonts w:ascii="Tahoma" w:hAnsi="Tahoma" w:cs="Tahoma" w:hint="eastAsia"/>
          <w:sz w:val="20"/>
          <w:lang w:val="bs-Latn-BA"/>
        </w:rPr>
        <w:t>ć</w:t>
      </w:r>
      <w:r w:rsidRPr="00B96DD6">
        <w:rPr>
          <w:rFonts w:ascii="Tahoma" w:hAnsi="Tahoma" w:cs="Tahoma"/>
          <w:sz w:val="20"/>
          <w:lang w:val="bs-Latn-BA"/>
        </w:rPr>
        <w:t>e po zahtjevu Ponu</w:t>
      </w:r>
      <w:r w:rsidRPr="00B96DD6">
        <w:rPr>
          <w:rFonts w:ascii="Tahoma" w:hAnsi="Tahoma" w:cs="Tahoma" w:hint="eastAsia"/>
          <w:sz w:val="20"/>
          <w:lang w:val="bs-Latn-BA"/>
        </w:rPr>
        <w:t>đ</w:t>
      </w:r>
      <w:r w:rsidRPr="00B96DD6">
        <w:rPr>
          <w:rFonts w:ascii="Tahoma" w:hAnsi="Tahoma" w:cs="Tahoma"/>
          <w:sz w:val="20"/>
          <w:lang w:val="bs-Latn-BA"/>
        </w:rPr>
        <w:t>a</w:t>
      </w:r>
      <w:r w:rsidRPr="00B96DD6">
        <w:rPr>
          <w:rFonts w:ascii="Tahoma" w:hAnsi="Tahoma" w:cs="Tahoma" w:hint="eastAsia"/>
          <w:sz w:val="20"/>
          <w:lang w:val="bs-Latn-BA"/>
        </w:rPr>
        <w:t>č</w:t>
      </w:r>
      <w:r w:rsidRPr="00B96DD6">
        <w:rPr>
          <w:rFonts w:ascii="Tahoma" w:hAnsi="Tahoma" w:cs="Tahoma"/>
          <w:sz w:val="20"/>
          <w:lang w:val="bs-Latn-BA"/>
        </w:rPr>
        <w:t>a konsultovati psiholog</w:t>
      </w:r>
      <w:r>
        <w:rPr>
          <w:rFonts w:ascii="Tahoma" w:hAnsi="Tahoma" w:cs="Tahoma"/>
          <w:sz w:val="20"/>
          <w:lang w:val="bs-Latn-BA"/>
        </w:rPr>
        <w:t>a</w:t>
      </w:r>
      <w:r w:rsidR="00B16B55">
        <w:rPr>
          <w:rFonts w:ascii="Tahoma" w:hAnsi="Tahoma" w:cs="Tahoma"/>
          <w:sz w:val="20"/>
          <w:lang w:val="bs-Latn-BA"/>
        </w:rPr>
        <w:t xml:space="preserve"> radi prilagođavanja materije ciljnim skupinama</w:t>
      </w:r>
      <w:r>
        <w:rPr>
          <w:rFonts w:ascii="Tahoma" w:hAnsi="Tahoma" w:cs="Tahoma"/>
          <w:sz w:val="20"/>
          <w:lang w:val="bs-Latn-BA"/>
        </w:rPr>
        <w:t xml:space="preserve">; </w:t>
      </w:r>
    </w:p>
    <w:p w14:paraId="0D44CB46" w14:textId="77777777" w:rsidR="00C633B2" w:rsidRDefault="00A1019A" w:rsidP="00A1019A">
      <w:pPr>
        <w:pStyle w:val="ListParagraph"/>
        <w:numPr>
          <w:ilvl w:val="0"/>
          <w:numId w:val="2"/>
        </w:numPr>
        <w:ind w:left="284" w:hanging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 w:rsidRPr="00B96DD6">
        <w:rPr>
          <w:rFonts w:ascii="Tahoma" w:hAnsi="Tahoma" w:cs="Tahoma"/>
          <w:sz w:val="20"/>
          <w:lang w:val="bs-Latn-BA"/>
        </w:rPr>
        <w:t>Naru</w:t>
      </w:r>
      <w:r w:rsidRPr="00B96DD6">
        <w:rPr>
          <w:rFonts w:ascii="Tahoma" w:hAnsi="Tahoma" w:cs="Tahoma" w:hint="eastAsia"/>
          <w:sz w:val="20"/>
          <w:lang w:val="bs-Latn-BA"/>
        </w:rPr>
        <w:t>č</w:t>
      </w:r>
      <w:r w:rsidRPr="00B96DD6">
        <w:rPr>
          <w:rFonts w:ascii="Tahoma" w:hAnsi="Tahoma" w:cs="Tahoma"/>
          <w:sz w:val="20"/>
          <w:lang w:val="bs-Latn-BA"/>
        </w:rPr>
        <w:t xml:space="preserve">ioc </w:t>
      </w:r>
      <w:r w:rsidRPr="00B96DD6">
        <w:rPr>
          <w:rFonts w:ascii="Tahoma" w:hAnsi="Tahoma" w:cs="Tahoma" w:hint="eastAsia"/>
          <w:sz w:val="20"/>
          <w:lang w:val="bs-Latn-BA"/>
        </w:rPr>
        <w:t>ć</w:t>
      </w:r>
      <w:r w:rsidRPr="00B96DD6">
        <w:rPr>
          <w:rFonts w:ascii="Tahoma" w:hAnsi="Tahoma" w:cs="Tahoma"/>
          <w:sz w:val="20"/>
          <w:lang w:val="bs-Latn-BA"/>
        </w:rPr>
        <w:t xml:space="preserve">e </w:t>
      </w:r>
      <w:r>
        <w:rPr>
          <w:rFonts w:ascii="Tahoma" w:eastAsia="Times New Roman" w:hAnsi="Tahoma" w:cs="Tahoma"/>
          <w:sz w:val="20"/>
          <w:szCs w:val="20"/>
          <w:lang w:val="bs-Latn-BA"/>
        </w:rPr>
        <w:t>b</w:t>
      </w:r>
      <w:r w:rsidR="00C633B2" w:rsidRPr="00850C72">
        <w:rPr>
          <w:rFonts w:ascii="Tahoma" w:eastAsia="Times New Roman" w:hAnsi="Tahoma" w:cs="Tahoma"/>
          <w:sz w:val="20"/>
          <w:szCs w:val="20"/>
          <w:lang w:val="bs-Latn-BA"/>
        </w:rPr>
        <w:t>lagovremeno dati mišljenje i prijedlog o izmjenama i dopunama.</w:t>
      </w:r>
    </w:p>
    <w:p w14:paraId="2336ED96" w14:textId="77777777" w:rsidR="00A1019A" w:rsidRPr="00A1019A" w:rsidRDefault="00A1019A" w:rsidP="00A1019A">
      <w:pPr>
        <w:pStyle w:val="ListParagraph"/>
        <w:ind w:left="284"/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</w:p>
    <w:p w14:paraId="0D454CF7" w14:textId="77777777" w:rsidR="00C633B2" w:rsidRPr="00850C72" w:rsidRDefault="00C633B2" w:rsidP="00850C72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ahoma" w:hAnsi="Tahoma" w:cs="Tahoma"/>
          <w:b/>
          <w:i/>
          <w:sz w:val="20"/>
          <w:szCs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szCs w:val="20"/>
          <w:lang w:val="bs-Latn-BA" w:eastAsia="bs-Latn-BA"/>
        </w:rPr>
        <w:t>Vremenski okvir</w:t>
      </w:r>
    </w:p>
    <w:p w14:paraId="36A65F6C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27A774D9" w14:textId="04668961" w:rsidR="00C633B2" w:rsidRPr="00143555" w:rsidRDefault="00C633B2" w:rsidP="00143555">
      <w:pPr>
        <w:jc w:val="both"/>
        <w:rPr>
          <w:rFonts w:ascii="Tahoma" w:hAnsi="Tahoma" w:cs="Tahoma"/>
          <w:sz w:val="20"/>
          <w:lang w:val="bs-Latn-BA" w:eastAsia="bs-Latn-BA"/>
        </w:rPr>
      </w:pPr>
      <w:r w:rsidRPr="00143555">
        <w:rPr>
          <w:rFonts w:ascii="Tahoma" w:hAnsi="Tahoma" w:cs="Tahoma"/>
          <w:sz w:val="20"/>
          <w:lang w:val="bs-Latn-BA" w:eastAsia="bs-Latn-BA"/>
        </w:rPr>
        <w:t>Predviđ</w:t>
      </w:r>
      <w:r w:rsidR="009B26A1">
        <w:rPr>
          <w:rFonts w:ascii="Tahoma" w:hAnsi="Tahoma" w:cs="Tahoma"/>
          <w:sz w:val="20"/>
          <w:lang w:val="bs-Latn-BA" w:eastAsia="bs-Latn-BA"/>
        </w:rPr>
        <w:t xml:space="preserve">eni angažman je u trajanju od </w:t>
      </w:r>
      <w:r w:rsidR="00070C58">
        <w:rPr>
          <w:rFonts w:ascii="Tahoma" w:hAnsi="Tahoma" w:cs="Tahoma"/>
          <w:sz w:val="20"/>
          <w:lang w:val="bs-Latn-BA" w:eastAsia="bs-Latn-BA"/>
        </w:rPr>
        <w:t>3</w:t>
      </w:r>
      <w:r w:rsidR="001B3005">
        <w:rPr>
          <w:rFonts w:ascii="Tahoma" w:hAnsi="Tahoma" w:cs="Tahoma"/>
          <w:sz w:val="20"/>
          <w:lang w:val="bs-Latn-BA" w:eastAsia="bs-Latn-BA"/>
        </w:rPr>
        <w:t>1</w:t>
      </w:r>
      <w:r w:rsidR="00B96DD6" w:rsidRPr="00BE26E5">
        <w:rPr>
          <w:rFonts w:ascii="Tahoma" w:hAnsi="Tahoma" w:cs="Tahoma"/>
          <w:sz w:val="20"/>
          <w:lang w:val="bs-Latn-BA" w:eastAsia="bs-Latn-BA"/>
        </w:rPr>
        <w:t>.0</w:t>
      </w:r>
      <w:r w:rsidR="00070C58">
        <w:rPr>
          <w:rFonts w:ascii="Tahoma" w:hAnsi="Tahoma" w:cs="Tahoma"/>
          <w:sz w:val="20"/>
          <w:lang w:val="bs-Latn-BA" w:eastAsia="bs-Latn-BA"/>
        </w:rPr>
        <w:t>8</w:t>
      </w:r>
      <w:r w:rsidR="00B96DD6" w:rsidRPr="00BE26E5">
        <w:rPr>
          <w:rFonts w:ascii="Tahoma" w:hAnsi="Tahoma" w:cs="Tahoma"/>
          <w:sz w:val="20"/>
          <w:lang w:val="bs-Latn-BA" w:eastAsia="bs-Latn-BA"/>
        </w:rPr>
        <w:t xml:space="preserve">.2020. </w:t>
      </w:r>
      <w:r w:rsidR="009B26A1" w:rsidRPr="00BE26E5">
        <w:rPr>
          <w:rFonts w:ascii="Tahoma" w:hAnsi="Tahoma" w:cs="Tahoma"/>
          <w:sz w:val="20"/>
          <w:lang w:val="bs-Latn-BA" w:eastAsia="bs-Latn-BA"/>
        </w:rPr>
        <w:t xml:space="preserve">do </w:t>
      </w:r>
      <w:r w:rsidR="00070C58">
        <w:rPr>
          <w:rFonts w:ascii="Tahoma" w:hAnsi="Tahoma" w:cs="Tahoma"/>
          <w:sz w:val="20"/>
          <w:lang w:val="bs-Latn-BA" w:eastAsia="bs-Latn-BA"/>
        </w:rPr>
        <w:t>30</w:t>
      </w:r>
      <w:r w:rsidR="009B26A1" w:rsidRPr="00BE26E5">
        <w:rPr>
          <w:rFonts w:ascii="Tahoma" w:hAnsi="Tahoma" w:cs="Tahoma"/>
          <w:sz w:val="20"/>
          <w:lang w:val="bs-Latn-BA" w:eastAsia="bs-Latn-BA"/>
        </w:rPr>
        <w:t>.</w:t>
      </w:r>
      <w:r w:rsidR="00070C58">
        <w:rPr>
          <w:rFonts w:ascii="Tahoma" w:hAnsi="Tahoma" w:cs="Tahoma"/>
          <w:sz w:val="20"/>
          <w:lang w:val="bs-Latn-BA" w:eastAsia="bs-Latn-BA"/>
        </w:rPr>
        <w:t>11</w:t>
      </w:r>
      <w:r w:rsidR="009B26A1" w:rsidRPr="00BE26E5">
        <w:rPr>
          <w:rFonts w:ascii="Tahoma" w:hAnsi="Tahoma" w:cs="Tahoma"/>
          <w:sz w:val="20"/>
          <w:lang w:val="bs-Latn-BA" w:eastAsia="bs-Latn-BA"/>
        </w:rPr>
        <w:t>.</w:t>
      </w:r>
      <w:r w:rsidRPr="00BE26E5">
        <w:rPr>
          <w:rFonts w:ascii="Tahoma" w:hAnsi="Tahoma" w:cs="Tahoma"/>
          <w:sz w:val="20"/>
          <w:lang w:val="bs-Latn-BA" w:eastAsia="bs-Latn-BA"/>
        </w:rPr>
        <w:t>2020.</w:t>
      </w:r>
      <w:r w:rsidRPr="00143555">
        <w:rPr>
          <w:rFonts w:ascii="Tahoma" w:hAnsi="Tahoma" w:cs="Tahoma"/>
          <w:sz w:val="20"/>
          <w:lang w:val="bs-Latn-BA" w:eastAsia="bs-Latn-BA"/>
        </w:rPr>
        <w:t xml:space="preserve"> godine. </w:t>
      </w:r>
    </w:p>
    <w:p w14:paraId="5E3A6EAA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5B21B11D" w14:textId="51B8A0DE" w:rsidR="00A1019A" w:rsidRPr="00A1019A" w:rsidRDefault="00DF0A8D" w:rsidP="00850C72">
      <w:pPr>
        <w:pStyle w:val="ListParagraph"/>
        <w:numPr>
          <w:ilvl w:val="0"/>
          <w:numId w:val="4"/>
        </w:numPr>
        <w:jc w:val="both"/>
        <w:rPr>
          <w:rFonts w:ascii="Tahoma" w:eastAsia="Times New Roman" w:hAnsi="Tahoma" w:cs="Tahoma"/>
          <w:sz w:val="20"/>
          <w:szCs w:val="20"/>
          <w:lang w:val="bs-Latn-BA"/>
        </w:rPr>
      </w:pPr>
      <w:r>
        <w:rPr>
          <w:rFonts w:ascii="Tahoma" w:eastAsia="Times New Roman" w:hAnsi="Tahoma" w:cs="Tahoma"/>
          <w:sz w:val="20"/>
          <w:szCs w:val="20"/>
          <w:lang w:val="bs-Latn-BA"/>
        </w:rPr>
        <w:t>Ponuđač je dužan d</w:t>
      </w:r>
      <w:r w:rsidR="006E2F6C" w:rsidRPr="00916F76">
        <w:rPr>
          <w:rFonts w:ascii="Tahoma" w:eastAsia="Times New Roman" w:hAnsi="Tahoma" w:cs="Tahoma"/>
          <w:sz w:val="20"/>
          <w:szCs w:val="20"/>
          <w:lang w:val="bs-Latn-BA"/>
        </w:rPr>
        <w:t>ostaviti</w:t>
      </w:r>
      <w:r w:rsidR="00070C58">
        <w:rPr>
          <w:rFonts w:ascii="Tahoma" w:eastAsia="Times New Roman" w:hAnsi="Tahoma" w:cs="Tahoma"/>
          <w:sz w:val="20"/>
          <w:szCs w:val="20"/>
          <w:lang w:val="bs-Latn-BA"/>
        </w:rPr>
        <w:t xml:space="preserve"> finalni</w:t>
      </w:r>
      <w:r w:rsidR="006E2F6C" w:rsidRPr="00916F76">
        <w:rPr>
          <w:rFonts w:ascii="Tahoma" w:eastAsia="Times New Roman" w:hAnsi="Tahoma" w:cs="Tahoma"/>
          <w:sz w:val="20"/>
          <w:szCs w:val="20"/>
          <w:lang w:val="bs-Latn-BA"/>
        </w:rPr>
        <w:t xml:space="preserve"> </w:t>
      </w:r>
      <w:r w:rsidR="00CA098E">
        <w:rPr>
          <w:rFonts w:ascii="Tahoma" w:eastAsia="Times New Roman" w:hAnsi="Tahoma" w:cs="Tahoma"/>
          <w:sz w:val="20"/>
          <w:szCs w:val="20"/>
          <w:lang w:val="bs-Latn-BA"/>
        </w:rPr>
        <w:t xml:space="preserve">izvještaj </w:t>
      </w:r>
      <w:r w:rsidR="006E2F6C" w:rsidRPr="00916F76">
        <w:rPr>
          <w:rFonts w:ascii="Tahoma" w:eastAsia="Times New Roman" w:hAnsi="Tahoma" w:cs="Tahoma"/>
          <w:sz w:val="20"/>
          <w:szCs w:val="20"/>
          <w:lang w:val="bs-Latn-BA"/>
        </w:rPr>
        <w:t xml:space="preserve">Naručiocu do </w:t>
      </w:r>
      <w:r w:rsidR="00070C58">
        <w:rPr>
          <w:rFonts w:ascii="Tahoma" w:eastAsia="Times New Roman" w:hAnsi="Tahoma" w:cs="Tahoma"/>
          <w:sz w:val="20"/>
          <w:szCs w:val="20"/>
          <w:lang w:val="bs-Latn-BA"/>
        </w:rPr>
        <w:t>30</w:t>
      </w:r>
      <w:r w:rsidR="006E2F6C" w:rsidRPr="00916F76">
        <w:rPr>
          <w:rFonts w:ascii="Tahoma" w:eastAsia="Times New Roman" w:hAnsi="Tahoma" w:cs="Tahoma"/>
          <w:sz w:val="20"/>
          <w:szCs w:val="20"/>
          <w:lang w:val="bs-Latn-BA"/>
        </w:rPr>
        <w:t>.</w:t>
      </w:r>
      <w:r w:rsidR="00070C58">
        <w:rPr>
          <w:rFonts w:ascii="Tahoma" w:eastAsia="Times New Roman" w:hAnsi="Tahoma" w:cs="Tahoma"/>
          <w:sz w:val="20"/>
          <w:szCs w:val="20"/>
          <w:lang w:val="bs-Latn-BA"/>
        </w:rPr>
        <w:t>11</w:t>
      </w:r>
      <w:r w:rsidR="006E2F6C" w:rsidRPr="00916F76">
        <w:rPr>
          <w:rFonts w:ascii="Tahoma" w:eastAsia="Times New Roman" w:hAnsi="Tahoma" w:cs="Tahoma"/>
          <w:sz w:val="20"/>
          <w:szCs w:val="20"/>
          <w:lang w:val="bs-Latn-BA"/>
        </w:rPr>
        <w:t>.2020. godine;</w:t>
      </w:r>
    </w:p>
    <w:p w14:paraId="369482D3" w14:textId="77777777" w:rsidR="00C633B2" w:rsidRPr="00850C72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lang w:val="bs-Latn-BA" w:eastAsia="bs-Latn-BA"/>
        </w:rPr>
        <w:t>Intelektualno vlasništvo</w:t>
      </w:r>
    </w:p>
    <w:p w14:paraId="7A6BA899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0F2FEE85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850C72">
        <w:rPr>
          <w:rFonts w:ascii="Tahoma" w:hAnsi="Tahoma" w:cs="Tahoma"/>
          <w:sz w:val="20"/>
          <w:lang w:val="bs-Latn-BA" w:eastAsia="bs-Latn-BA"/>
        </w:rPr>
        <w:t>Svi proizvodi koji nastanu u okviru ove aktivnosti (dokumentarna, digitalna, cyber, projektna</w:t>
      </w:r>
      <w:r w:rsidR="00A1019A">
        <w:rPr>
          <w:rFonts w:ascii="Tahoma" w:hAnsi="Tahoma" w:cs="Tahoma"/>
          <w:sz w:val="20"/>
          <w:lang w:val="bs-Latn-BA" w:eastAsia="bs-Latn-BA"/>
        </w:rPr>
        <w:t>,</w:t>
      </w:r>
      <w:r w:rsidRPr="00850C72">
        <w:rPr>
          <w:rFonts w:ascii="Tahoma" w:hAnsi="Tahoma" w:cs="Tahoma"/>
          <w:sz w:val="20"/>
          <w:lang w:val="bs-Latn-BA" w:eastAsia="bs-Latn-BA"/>
        </w:rPr>
        <w:t xml:space="preserve"> video/</w:t>
      </w:r>
      <w:r w:rsidR="00916F76">
        <w:rPr>
          <w:rFonts w:ascii="Tahoma" w:hAnsi="Tahoma" w:cs="Tahoma"/>
          <w:sz w:val="20"/>
          <w:lang w:val="bs-Latn-BA" w:eastAsia="bs-Latn-BA"/>
        </w:rPr>
        <w:t xml:space="preserve">audio </w:t>
      </w:r>
      <w:r w:rsidRPr="00850C72">
        <w:rPr>
          <w:rFonts w:ascii="Tahoma" w:hAnsi="Tahoma" w:cs="Tahoma"/>
          <w:sz w:val="20"/>
          <w:lang w:val="bs-Latn-BA" w:eastAsia="bs-Latn-BA"/>
        </w:rPr>
        <w:t>dokumentacija</w:t>
      </w:r>
      <w:r w:rsidR="00540A76">
        <w:rPr>
          <w:rFonts w:ascii="Tahoma" w:hAnsi="Tahoma" w:cs="Tahoma"/>
          <w:sz w:val="20"/>
          <w:lang w:val="bs-Latn-BA" w:eastAsia="bs-Latn-BA"/>
        </w:rPr>
        <w:t xml:space="preserve"> </w:t>
      </w:r>
      <w:r w:rsidRPr="00850C72">
        <w:rPr>
          <w:rFonts w:ascii="Tahoma" w:hAnsi="Tahoma" w:cs="Tahoma"/>
          <w:sz w:val="20"/>
          <w:lang w:val="bs-Latn-BA" w:eastAsia="bs-Latn-BA"/>
        </w:rPr>
        <w:t>itd</w:t>
      </w:r>
      <w:r w:rsidR="00761407">
        <w:rPr>
          <w:rFonts w:ascii="Tahoma" w:hAnsi="Tahoma" w:cs="Tahoma"/>
          <w:sz w:val="20"/>
          <w:lang w:val="bs-Latn-BA" w:eastAsia="bs-Latn-BA"/>
        </w:rPr>
        <w:t>.</w:t>
      </w:r>
      <w:r w:rsidRPr="00850C72">
        <w:rPr>
          <w:rFonts w:ascii="Tahoma" w:hAnsi="Tahoma" w:cs="Tahoma"/>
          <w:sz w:val="20"/>
          <w:lang w:val="bs-Latn-BA" w:eastAsia="bs-Latn-BA"/>
        </w:rPr>
        <w:t xml:space="preserve">) pripadaju </w:t>
      </w:r>
      <w:r w:rsidR="00143555">
        <w:rPr>
          <w:rFonts w:ascii="Tahoma" w:hAnsi="Tahoma" w:cs="Tahoma"/>
          <w:sz w:val="20"/>
          <w:lang w:val="bs-Latn-BA" w:eastAsia="bs-Latn-BA"/>
        </w:rPr>
        <w:t xml:space="preserve">MFS EMMAUS-u, kao članu Konzorcija za zaštitu djece u Bosni i Hercegovini, </w:t>
      </w:r>
      <w:r w:rsidRPr="00850C72">
        <w:rPr>
          <w:rFonts w:ascii="Tahoma" w:hAnsi="Tahoma" w:cs="Tahoma"/>
          <w:sz w:val="20"/>
          <w:lang w:val="bs-Latn-BA" w:eastAsia="bs-Latn-BA"/>
        </w:rPr>
        <w:t xml:space="preserve">koji ima ekskluzivna prava nad njihovom upotrebom i daljom distribucijom. Osim za potrebe ove aktivnosti, dokumenti i proizvodi neće biti korišteni u druge svrhe bez prethodnog pismenog odobrenja </w:t>
      </w:r>
      <w:r w:rsidR="00143555">
        <w:rPr>
          <w:rFonts w:ascii="Tahoma" w:hAnsi="Tahoma" w:cs="Tahoma"/>
          <w:sz w:val="20"/>
          <w:lang w:val="bs-Latn-BA" w:eastAsia="bs-Latn-BA"/>
        </w:rPr>
        <w:t>MFS-</w:t>
      </w:r>
      <w:r w:rsidRPr="00850C72">
        <w:rPr>
          <w:rFonts w:ascii="Tahoma" w:hAnsi="Tahoma" w:cs="Tahoma"/>
          <w:sz w:val="20"/>
          <w:lang w:val="bs-Latn-BA" w:eastAsia="bs-Latn-BA"/>
        </w:rPr>
        <w:t>EMMAUS-a, a u skladu  sa Zakonima o autorskim pravima po nacionalnim i međunarodnim standardima.</w:t>
      </w:r>
    </w:p>
    <w:p w14:paraId="30408D0A" w14:textId="77777777" w:rsidR="00143555" w:rsidRPr="00850C72" w:rsidRDefault="00143555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376F80A4" w14:textId="77777777" w:rsidR="00C633B2" w:rsidRPr="00850C72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lang w:val="bs-Latn-BA" w:eastAsia="bs-Latn-BA"/>
        </w:rPr>
        <w:t>Ugovorni aranžmani i nadzor</w:t>
      </w:r>
    </w:p>
    <w:p w14:paraId="4BA6DC68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5B6270E6" w14:textId="77777777" w:rsidR="00C633B2" w:rsidRPr="00143555" w:rsidRDefault="00C633B2" w:rsidP="00143555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lang w:val="bs-Latn-BA" w:eastAsia="bs-Latn-BA"/>
        </w:rPr>
      </w:pPr>
      <w:r w:rsidRPr="00143555">
        <w:rPr>
          <w:rFonts w:ascii="Tahoma" w:hAnsi="Tahoma" w:cs="Tahoma"/>
          <w:sz w:val="20"/>
          <w:lang w:val="bs-Latn-BA" w:eastAsia="bs-Latn-BA"/>
        </w:rPr>
        <w:t>Na poziv se mogu prijaviti fizička i pravna lica</w:t>
      </w:r>
      <w:r w:rsidR="00916F76">
        <w:rPr>
          <w:rFonts w:ascii="Tahoma" w:hAnsi="Tahoma" w:cs="Tahoma"/>
          <w:sz w:val="20"/>
          <w:lang w:val="bs-Latn-BA" w:eastAsia="bs-Latn-BA"/>
        </w:rPr>
        <w:t>;</w:t>
      </w:r>
      <w:r w:rsidRPr="00143555">
        <w:rPr>
          <w:rFonts w:ascii="Tahoma" w:hAnsi="Tahoma" w:cs="Tahoma"/>
          <w:sz w:val="20"/>
          <w:lang w:val="bs-Latn-BA" w:eastAsia="bs-Latn-BA"/>
        </w:rPr>
        <w:t xml:space="preserve"> </w:t>
      </w:r>
    </w:p>
    <w:p w14:paraId="29E324AC" w14:textId="0DA1F81B" w:rsidR="00DF0A8D" w:rsidRPr="00451B12" w:rsidRDefault="00C633B2" w:rsidP="00850C72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0"/>
          <w:lang w:val="bs-Latn-BA" w:eastAsia="bs-Latn-BA"/>
        </w:rPr>
      </w:pPr>
      <w:r w:rsidRPr="00143555">
        <w:rPr>
          <w:rFonts w:ascii="Tahoma" w:hAnsi="Tahoma" w:cs="Tahoma"/>
          <w:sz w:val="20"/>
          <w:lang w:val="bs-Latn-BA" w:eastAsia="bs-Latn-BA"/>
        </w:rPr>
        <w:lastRenderedPageBreak/>
        <w:t xml:space="preserve">Odabrani </w:t>
      </w:r>
      <w:r w:rsidR="001901AD">
        <w:rPr>
          <w:rFonts w:ascii="Tahoma" w:hAnsi="Tahoma" w:cs="Tahoma"/>
          <w:sz w:val="20"/>
          <w:lang w:val="bs-Latn-BA" w:eastAsia="bs-Latn-BA"/>
        </w:rPr>
        <w:t>P</w:t>
      </w:r>
      <w:r w:rsidRPr="00143555">
        <w:rPr>
          <w:rFonts w:ascii="Tahoma" w:hAnsi="Tahoma" w:cs="Tahoma"/>
          <w:sz w:val="20"/>
          <w:lang w:val="bs-Latn-BA" w:eastAsia="bs-Latn-BA"/>
        </w:rPr>
        <w:t>onuđač će biti angažiran putem ugovora isključivo u svr</w:t>
      </w:r>
      <w:r w:rsidR="00143555">
        <w:rPr>
          <w:rFonts w:ascii="Tahoma" w:hAnsi="Tahoma" w:cs="Tahoma"/>
          <w:sz w:val="20"/>
          <w:lang w:val="bs-Latn-BA" w:eastAsia="bs-Latn-BA"/>
        </w:rPr>
        <w:t xml:space="preserve">hu pružanja navedenih usluga, </w:t>
      </w:r>
      <w:r w:rsidRPr="00143555">
        <w:rPr>
          <w:rFonts w:ascii="Tahoma" w:hAnsi="Tahoma" w:cs="Tahoma"/>
          <w:sz w:val="20"/>
          <w:lang w:val="bs-Latn-BA" w:eastAsia="bs-Latn-BA"/>
        </w:rPr>
        <w:t>unutar dogovorenog vremenskog okvira.</w:t>
      </w:r>
    </w:p>
    <w:p w14:paraId="1763374B" w14:textId="77777777" w:rsidR="00C633B2" w:rsidRPr="00850C72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lang w:val="bs-Latn-BA" w:eastAsia="bs-Latn-BA"/>
        </w:rPr>
        <w:t>Naknada/plaćanje</w:t>
      </w:r>
    </w:p>
    <w:p w14:paraId="544D014D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2937D023" w14:textId="24F9C853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850C72">
        <w:rPr>
          <w:rFonts w:ascii="Tahoma" w:hAnsi="Tahoma" w:cs="Tahoma"/>
          <w:sz w:val="20"/>
          <w:lang w:val="bs-Latn-BA" w:eastAsia="bs-Latn-BA"/>
        </w:rPr>
        <w:t xml:space="preserve">Svi troškovi </w:t>
      </w:r>
      <w:r w:rsidR="005F434A">
        <w:rPr>
          <w:rFonts w:ascii="Tahoma" w:hAnsi="Tahoma" w:cs="Tahoma"/>
          <w:sz w:val="20"/>
          <w:lang w:val="bs-Latn-BA" w:eastAsia="bs-Latn-BA"/>
        </w:rPr>
        <w:t xml:space="preserve">kreiranja materijala i </w:t>
      </w:r>
      <w:r w:rsidR="00CA098E">
        <w:rPr>
          <w:rFonts w:ascii="Tahoma" w:hAnsi="Tahoma" w:cs="Tahoma"/>
          <w:sz w:val="20"/>
          <w:lang w:val="bs-Latn-BA" w:eastAsia="bs-Latn-BA"/>
        </w:rPr>
        <w:t xml:space="preserve">kompletne implementacije kampanje </w:t>
      </w:r>
      <w:r w:rsidRPr="00850C72">
        <w:rPr>
          <w:rFonts w:ascii="Tahoma" w:hAnsi="Tahoma" w:cs="Tahoma"/>
          <w:sz w:val="20"/>
          <w:lang w:val="bs-Latn-BA" w:eastAsia="bs-Latn-BA"/>
        </w:rPr>
        <w:t xml:space="preserve">trebaju biti sadržani i detaljno navedeni u okviru pojedinačnih ponuda. </w:t>
      </w:r>
    </w:p>
    <w:p w14:paraId="5D3892C0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5E62A6E4" w14:textId="162DA1E8" w:rsidR="00C633B2" w:rsidRDefault="00C633B2" w:rsidP="00761407">
      <w:pPr>
        <w:pStyle w:val="ListParagraph"/>
        <w:jc w:val="both"/>
        <w:rPr>
          <w:rFonts w:ascii="Tahoma" w:hAnsi="Tahoma" w:cs="Tahoma"/>
          <w:sz w:val="20"/>
          <w:lang w:val="bs-Latn-BA" w:eastAsia="bs-Latn-BA"/>
        </w:rPr>
      </w:pPr>
      <w:r w:rsidRPr="00143555">
        <w:rPr>
          <w:rFonts w:ascii="Tahoma" w:hAnsi="Tahoma" w:cs="Tahoma"/>
          <w:sz w:val="20"/>
          <w:lang w:val="bs-Latn-BA" w:eastAsia="bs-Latn-BA"/>
        </w:rPr>
        <w:t xml:space="preserve">Plaćanje se obavlja u </w:t>
      </w:r>
      <w:r w:rsidR="007853CB">
        <w:rPr>
          <w:rFonts w:ascii="Tahoma" w:hAnsi="Tahoma" w:cs="Tahoma"/>
          <w:sz w:val="20"/>
          <w:lang w:val="bs-Latn-BA" w:eastAsia="bs-Latn-BA"/>
        </w:rPr>
        <w:t>2</w:t>
      </w:r>
      <w:r w:rsidRPr="00143555">
        <w:rPr>
          <w:rFonts w:ascii="Tahoma" w:hAnsi="Tahoma" w:cs="Tahoma"/>
          <w:sz w:val="20"/>
          <w:lang w:val="bs-Latn-BA" w:eastAsia="bs-Latn-BA"/>
        </w:rPr>
        <w:t xml:space="preserve"> obroka:</w:t>
      </w:r>
    </w:p>
    <w:p w14:paraId="6FA91067" w14:textId="77777777" w:rsidR="00070C58" w:rsidRPr="00143555" w:rsidRDefault="00070C58" w:rsidP="00761407">
      <w:pPr>
        <w:pStyle w:val="ListParagraph"/>
        <w:jc w:val="both"/>
        <w:rPr>
          <w:rFonts w:ascii="Tahoma" w:hAnsi="Tahoma" w:cs="Tahoma"/>
          <w:sz w:val="20"/>
          <w:lang w:val="bs-Latn-BA" w:eastAsia="bs-Latn-BA"/>
        </w:rPr>
      </w:pPr>
    </w:p>
    <w:p w14:paraId="09A95C30" w14:textId="77777777" w:rsidR="00143555" w:rsidRPr="006E2F6C" w:rsidRDefault="00C633B2" w:rsidP="006E2F6C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lang w:val="bs-Latn-BA" w:eastAsia="bs-Latn-BA"/>
        </w:rPr>
      </w:pPr>
      <w:r w:rsidRPr="00143555">
        <w:rPr>
          <w:rFonts w:ascii="Tahoma" w:hAnsi="Tahoma" w:cs="Tahoma"/>
          <w:sz w:val="20"/>
          <w:lang w:val="bs-Latn-BA" w:eastAsia="bs-Latn-BA"/>
        </w:rPr>
        <w:t>po potpisivanju Ugovora</w:t>
      </w:r>
      <w:r w:rsidR="006E2F6C">
        <w:rPr>
          <w:rFonts w:ascii="Tahoma" w:hAnsi="Tahoma" w:cs="Tahoma"/>
          <w:sz w:val="20"/>
          <w:lang w:val="bs-Latn-BA" w:eastAsia="bs-Latn-BA"/>
        </w:rPr>
        <w:t>;</w:t>
      </w:r>
    </w:p>
    <w:p w14:paraId="41424B5E" w14:textId="47A86FC0" w:rsidR="00C633B2" w:rsidRPr="00143555" w:rsidRDefault="00C633B2" w:rsidP="00143555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0"/>
          <w:lang w:val="bs-Latn-BA" w:eastAsia="bs-Latn-BA"/>
        </w:rPr>
      </w:pPr>
      <w:r w:rsidRPr="00143555">
        <w:rPr>
          <w:rFonts w:ascii="Tahoma" w:hAnsi="Tahoma" w:cs="Tahoma"/>
          <w:sz w:val="20"/>
          <w:lang w:val="bs-Latn-BA" w:eastAsia="bs-Latn-BA"/>
        </w:rPr>
        <w:t xml:space="preserve">po </w:t>
      </w:r>
      <w:r w:rsidR="00CA098E">
        <w:rPr>
          <w:rFonts w:ascii="Tahoma" w:hAnsi="Tahoma" w:cs="Tahoma"/>
          <w:sz w:val="20"/>
          <w:lang w:val="bs-Latn-BA" w:eastAsia="bs-Latn-BA"/>
        </w:rPr>
        <w:t>usvajanju</w:t>
      </w:r>
      <w:r w:rsidR="00070C58">
        <w:rPr>
          <w:rFonts w:ascii="Tahoma" w:hAnsi="Tahoma" w:cs="Tahoma"/>
          <w:sz w:val="20"/>
          <w:lang w:val="bs-Latn-BA" w:eastAsia="bs-Latn-BA"/>
        </w:rPr>
        <w:t xml:space="preserve"> finalnog</w:t>
      </w:r>
      <w:r w:rsidR="00CA098E">
        <w:rPr>
          <w:rFonts w:ascii="Tahoma" w:hAnsi="Tahoma" w:cs="Tahoma"/>
          <w:sz w:val="20"/>
          <w:lang w:val="bs-Latn-BA" w:eastAsia="bs-Latn-BA"/>
        </w:rPr>
        <w:t xml:space="preserve"> izvještaja</w:t>
      </w:r>
      <w:r w:rsidRPr="00143555">
        <w:rPr>
          <w:rFonts w:ascii="Tahoma" w:hAnsi="Tahoma" w:cs="Tahoma"/>
          <w:sz w:val="20"/>
          <w:lang w:val="bs-Latn-BA" w:eastAsia="bs-Latn-BA"/>
        </w:rPr>
        <w:t xml:space="preserve"> od strane </w:t>
      </w:r>
      <w:r w:rsidR="008B16A1">
        <w:rPr>
          <w:rFonts w:ascii="Tahoma" w:hAnsi="Tahoma" w:cs="Tahoma"/>
          <w:sz w:val="20"/>
          <w:lang w:val="bs-Latn-BA" w:eastAsia="bs-Latn-BA"/>
        </w:rPr>
        <w:t>N</w:t>
      </w:r>
      <w:r w:rsidRPr="00143555">
        <w:rPr>
          <w:rFonts w:ascii="Tahoma" w:hAnsi="Tahoma" w:cs="Tahoma"/>
          <w:sz w:val="20"/>
          <w:lang w:val="bs-Latn-BA" w:eastAsia="bs-Latn-BA"/>
        </w:rPr>
        <w:t>aručioca</w:t>
      </w:r>
      <w:r w:rsidR="006E2F6C">
        <w:rPr>
          <w:rFonts w:ascii="Tahoma" w:hAnsi="Tahoma" w:cs="Tahoma"/>
          <w:sz w:val="20"/>
          <w:lang w:val="bs-Latn-BA" w:eastAsia="bs-Latn-BA"/>
        </w:rPr>
        <w:t>.</w:t>
      </w:r>
    </w:p>
    <w:p w14:paraId="27523C40" w14:textId="77777777" w:rsidR="00C633B2" w:rsidRPr="00143555" w:rsidRDefault="00C633B2" w:rsidP="00850C72">
      <w:pPr>
        <w:spacing w:line="276" w:lineRule="auto"/>
        <w:jc w:val="both"/>
        <w:rPr>
          <w:rFonts w:ascii="Tahoma" w:hAnsi="Tahoma" w:cs="Tahoma"/>
          <w:b/>
          <w:sz w:val="20"/>
          <w:lang w:val="bs-Latn-BA" w:eastAsia="bs-Latn-BA"/>
        </w:rPr>
      </w:pPr>
      <w:r w:rsidRPr="00143555">
        <w:rPr>
          <w:rFonts w:ascii="Tahoma" w:hAnsi="Tahoma" w:cs="Tahoma"/>
          <w:b/>
          <w:sz w:val="20"/>
          <w:lang w:val="bs-Latn-BA" w:eastAsia="bs-Latn-BA"/>
        </w:rPr>
        <w:t xml:space="preserve">Naručioc zadržava pravo da obračuna ponuđaču zatezne kamate, ukoliko se dogovoreni posao ne izvrši u dogovorenom vremenskom roku. </w:t>
      </w:r>
    </w:p>
    <w:p w14:paraId="18DE3AB2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207E712B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i/>
          <w:sz w:val="20"/>
          <w:lang w:val="bs-Latn-BA"/>
        </w:rPr>
      </w:pPr>
      <w:r w:rsidRPr="00850C72">
        <w:rPr>
          <w:rFonts w:ascii="Tahoma" w:hAnsi="Tahoma" w:cs="Tahoma"/>
          <w:i/>
          <w:sz w:val="20"/>
          <w:lang w:val="bs-Latn-BA"/>
        </w:rPr>
        <w:t>MFS</w:t>
      </w:r>
      <w:r w:rsidR="00A1019A">
        <w:rPr>
          <w:rFonts w:ascii="Tahoma" w:hAnsi="Tahoma" w:cs="Tahoma"/>
          <w:i/>
          <w:sz w:val="20"/>
          <w:lang w:val="bs-Latn-BA"/>
        </w:rPr>
        <w:t>-</w:t>
      </w:r>
      <w:r w:rsidRPr="00850C72">
        <w:rPr>
          <w:rFonts w:ascii="Tahoma" w:hAnsi="Tahoma" w:cs="Tahoma"/>
          <w:i/>
          <w:sz w:val="20"/>
          <w:lang w:val="bs-Latn-BA"/>
        </w:rPr>
        <w:t xml:space="preserve"> E</w:t>
      </w:r>
      <w:r w:rsidR="00A1019A">
        <w:rPr>
          <w:rFonts w:ascii="Tahoma" w:hAnsi="Tahoma" w:cs="Tahoma"/>
          <w:i/>
          <w:sz w:val="20"/>
          <w:lang w:val="bs-Latn-BA"/>
        </w:rPr>
        <w:t>MMAUS</w:t>
      </w:r>
      <w:r w:rsidRPr="00850C72">
        <w:rPr>
          <w:rFonts w:ascii="Tahoma" w:hAnsi="Tahoma" w:cs="Tahoma"/>
          <w:i/>
          <w:sz w:val="20"/>
          <w:lang w:val="bs-Latn-BA"/>
        </w:rPr>
        <w:t xml:space="preserve"> je humanitarna organizacija uspostavljena s ciljem jačanja i promocije ljudskih prava u Bosni i Hercegovini, kao i zaštitu djece i mladih od svih oblika nasilja, te Vas shodno tome ljubazno molimo da Vaša ponuda bude što povoljnija.</w:t>
      </w:r>
    </w:p>
    <w:p w14:paraId="2DC8426F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b/>
          <w:i/>
          <w:sz w:val="20"/>
          <w:lang w:val="bs-Latn-BA" w:eastAsia="bs-Latn-BA"/>
        </w:rPr>
      </w:pPr>
    </w:p>
    <w:p w14:paraId="76A95E8F" w14:textId="77777777" w:rsidR="00C633B2" w:rsidRPr="00850C72" w:rsidRDefault="00C633B2" w:rsidP="00850C72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850C72">
        <w:rPr>
          <w:rFonts w:ascii="Tahoma" w:hAnsi="Tahoma" w:cs="Tahoma"/>
          <w:b/>
          <w:i/>
          <w:sz w:val="20"/>
          <w:lang w:val="bs-Latn-BA" w:eastAsia="bs-Latn-BA"/>
        </w:rPr>
        <w:t>Način podnošenja  ponude</w:t>
      </w:r>
    </w:p>
    <w:p w14:paraId="5A9D83AA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67D10A5D" w14:textId="77777777" w:rsidR="00C633B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  <w:r w:rsidRPr="00850C72">
        <w:rPr>
          <w:rFonts w:ascii="Tahoma" w:hAnsi="Tahoma" w:cs="Tahoma"/>
          <w:sz w:val="20"/>
          <w:lang w:val="bs-Latn-BA" w:eastAsia="bs-Latn-BA"/>
        </w:rPr>
        <w:t>Ponuđači su dužni dostaviti sljedeće:</w:t>
      </w:r>
    </w:p>
    <w:p w14:paraId="59878A6B" w14:textId="77777777" w:rsidR="00143555" w:rsidRPr="00850C72" w:rsidRDefault="00143555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3FD615A5" w14:textId="77777777" w:rsidR="00761407" w:rsidRPr="00761407" w:rsidRDefault="00761407" w:rsidP="00761407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 w:rsidRPr="00850C72">
        <w:rPr>
          <w:rFonts w:ascii="Tahoma" w:hAnsi="Tahoma" w:cs="Tahoma"/>
          <w:sz w:val="20"/>
          <w:szCs w:val="20"/>
          <w:lang w:val="bs-Latn-BA" w:eastAsia="bs-Latn-BA"/>
        </w:rPr>
        <w:t>Pismo interesa;</w:t>
      </w:r>
    </w:p>
    <w:p w14:paraId="13092E90" w14:textId="6B77D28E" w:rsidR="00C633B2" w:rsidRPr="00850C72" w:rsidRDefault="007853CB" w:rsidP="00850C72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>
        <w:rPr>
          <w:rFonts w:ascii="Tahoma" w:hAnsi="Tahoma" w:cs="Tahoma"/>
          <w:sz w:val="20"/>
          <w:szCs w:val="20"/>
          <w:lang w:val="bs-Latn-BA" w:eastAsia="bs-Latn-BA"/>
        </w:rPr>
        <w:t xml:space="preserve">Primjeri uspješno implementiranih </w:t>
      </w:r>
      <w:r w:rsidR="00451B12">
        <w:rPr>
          <w:rFonts w:ascii="Tahoma" w:hAnsi="Tahoma" w:cs="Tahoma"/>
          <w:sz w:val="20"/>
          <w:szCs w:val="20"/>
          <w:lang w:val="bs-Latn-BA" w:eastAsia="bs-Latn-BA"/>
        </w:rPr>
        <w:t xml:space="preserve">(sličnih) </w:t>
      </w:r>
      <w:r>
        <w:rPr>
          <w:rFonts w:ascii="Tahoma" w:hAnsi="Tahoma" w:cs="Tahoma"/>
          <w:sz w:val="20"/>
          <w:szCs w:val="20"/>
          <w:lang w:val="bs-Latn-BA" w:eastAsia="bs-Latn-BA"/>
        </w:rPr>
        <w:t>Google Ad</w:t>
      </w:r>
      <w:r w:rsidR="005F434A">
        <w:rPr>
          <w:rFonts w:ascii="Tahoma" w:hAnsi="Tahoma" w:cs="Tahoma"/>
          <w:sz w:val="20"/>
          <w:szCs w:val="20"/>
          <w:lang w:val="bs-Latn-BA" w:eastAsia="bs-Latn-BA"/>
        </w:rPr>
        <w:t>Words</w:t>
      </w:r>
      <w:r>
        <w:rPr>
          <w:rFonts w:ascii="Tahoma" w:hAnsi="Tahoma" w:cs="Tahoma"/>
          <w:sz w:val="20"/>
          <w:szCs w:val="20"/>
          <w:lang w:val="bs-Latn-BA" w:eastAsia="bs-Latn-BA"/>
        </w:rPr>
        <w:t xml:space="preserve"> kampanja; </w:t>
      </w:r>
    </w:p>
    <w:p w14:paraId="624C190F" w14:textId="1023A529" w:rsidR="00C633B2" w:rsidRDefault="00B16B55" w:rsidP="00850C72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>
        <w:rPr>
          <w:rFonts w:ascii="Tahoma" w:hAnsi="Tahoma" w:cs="Tahoma"/>
          <w:sz w:val="20"/>
          <w:szCs w:val="20"/>
          <w:lang w:val="bs-Latn-BA" w:eastAsia="bs-Latn-BA"/>
        </w:rPr>
        <w:t>Kratak</w:t>
      </w:r>
      <w:r w:rsidR="00CA098E">
        <w:rPr>
          <w:rFonts w:ascii="Tahoma" w:hAnsi="Tahoma" w:cs="Tahoma"/>
          <w:sz w:val="20"/>
          <w:szCs w:val="20"/>
          <w:lang w:val="bs-Latn-BA" w:eastAsia="bs-Latn-BA"/>
        </w:rPr>
        <w:t xml:space="preserve"> </w:t>
      </w:r>
      <w:r w:rsidR="00070C58">
        <w:rPr>
          <w:rFonts w:ascii="Tahoma" w:hAnsi="Tahoma" w:cs="Tahoma"/>
          <w:sz w:val="20"/>
          <w:szCs w:val="20"/>
          <w:lang w:val="bs-Latn-BA" w:eastAsia="bs-Latn-BA"/>
        </w:rPr>
        <w:t>nacrt</w:t>
      </w:r>
      <w:r w:rsidR="00CA098E">
        <w:rPr>
          <w:rFonts w:ascii="Tahoma" w:hAnsi="Tahoma" w:cs="Tahoma"/>
          <w:sz w:val="20"/>
          <w:szCs w:val="20"/>
          <w:lang w:val="bs-Latn-BA" w:eastAsia="bs-Latn-BA"/>
        </w:rPr>
        <w:t xml:space="preserve"> </w:t>
      </w:r>
      <w:r w:rsidR="007853CB">
        <w:rPr>
          <w:rFonts w:ascii="Tahoma" w:hAnsi="Tahoma" w:cs="Tahoma"/>
          <w:sz w:val="20"/>
          <w:szCs w:val="20"/>
          <w:lang w:val="bs-Latn-BA" w:eastAsia="bs-Latn-BA"/>
        </w:rPr>
        <w:t>strategije</w:t>
      </w:r>
      <w:r w:rsidR="00070C58">
        <w:rPr>
          <w:rFonts w:ascii="Tahoma" w:hAnsi="Tahoma" w:cs="Tahoma"/>
          <w:sz w:val="20"/>
          <w:szCs w:val="20"/>
          <w:lang w:val="bs-Latn-BA" w:eastAsia="bs-Latn-BA"/>
        </w:rPr>
        <w:t>/</w:t>
      </w:r>
      <w:r w:rsidR="00CA098E">
        <w:rPr>
          <w:rFonts w:ascii="Tahoma" w:hAnsi="Tahoma" w:cs="Tahoma"/>
          <w:sz w:val="20"/>
          <w:szCs w:val="20"/>
          <w:lang w:val="bs-Latn-BA" w:eastAsia="bs-Latn-BA"/>
        </w:rPr>
        <w:t>kampanje</w:t>
      </w:r>
      <w:r w:rsidR="009B26A1">
        <w:rPr>
          <w:rFonts w:ascii="Tahoma" w:hAnsi="Tahoma" w:cs="Tahoma"/>
          <w:sz w:val="20"/>
          <w:szCs w:val="20"/>
          <w:lang w:val="bs-Latn-BA" w:eastAsia="bs-Latn-BA"/>
        </w:rPr>
        <w:t>;</w:t>
      </w:r>
    </w:p>
    <w:p w14:paraId="1C6A50FC" w14:textId="77777777" w:rsidR="00E26681" w:rsidRPr="00CA098E" w:rsidRDefault="00C633B2" w:rsidP="00850C72">
      <w:pPr>
        <w:pStyle w:val="ListParagraph"/>
        <w:numPr>
          <w:ilvl w:val="0"/>
          <w:numId w:val="3"/>
        </w:numPr>
        <w:spacing w:after="0"/>
        <w:contextualSpacing w:val="0"/>
        <w:jc w:val="both"/>
        <w:rPr>
          <w:rFonts w:ascii="Tahoma" w:hAnsi="Tahoma" w:cs="Tahoma"/>
          <w:sz w:val="20"/>
          <w:szCs w:val="20"/>
          <w:lang w:val="bs-Latn-BA" w:eastAsia="bs-Latn-BA"/>
        </w:rPr>
      </w:pPr>
      <w:r w:rsidRPr="00850C72">
        <w:rPr>
          <w:rFonts w:ascii="Tahoma" w:hAnsi="Tahoma" w:cs="Tahoma"/>
          <w:sz w:val="20"/>
          <w:szCs w:val="20"/>
          <w:lang w:val="bs-Latn-BA" w:eastAsia="bs-Latn-BA"/>
        </w:rPr>
        <w:t>Finansijski prijedlog sa obračunom i  analizom troškova  koji se odnose na zadatak.</w:t>
      </w:r>
    </w:p>
    <w:p w14:paraId="75EF0A59" w14:textId="77777777" w:rsidR="00E26681" w:rsidRPr="00850C72" w:rsidRDefault="00E26681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6E6D00EC" w14:textId="77777777" w:rsidR="00C633B2" w:rsidRPr="00850C72" w:rsidRDefault="00C633B2" w:rsidP="00850C72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ahoma" w:hAnsi="Tahoma" w:cs="Tahoma"/>
          <w:b/>
          <w:i/>
          <w:sz w:val="20"/>
          <w:szCs w:val="20"/>
          <w:lang w:val="bs-Latn-BA" w:eastAsia="bs-Latn-BA"/>
        </w:rPr>
      </w:pPr>
      <w:r w:rsidRPr="00850C72">
        <w:rPr>
          <w:rFonts w:ascii="Tahoma" w:hAnsi="Tahoma" w:cs="Tahoma"/>
          <w:b/>
          <w:i/>
          <w:color w:val="000000"/>
          <w:sz w:val="20"/>
          <w:szCs w:val="20"/>
          <w:lang w:val="bs-Latn-BA"/>
        </w:rPr>
        <w:t>Dostava ponuda</w:t>
      </w:r>
    </w:p>
    <w:p w14:paraId="66C96308" w14:textId="77777777" w:rsidR="00C633B2" w:rsidRPr="00850C72" w:rsidRDefault="00C633B2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56E90924" w14:textId="560A2BF5" w:rsidR="00C633B2" w:rsidRPr="001B3005" w:rsidRDefault="00C633B2" w:rsidP="00850C72">
      <w:pPr>
        <w:spacing w:line="276" w:lineRule="auto"/>
        <w:jc w:val="both"/>
        <w:rPr>
          <w:rFonts w:ascii="Tahoma" w:hAnsi="Tahoma" w:cs="Tahoma"/>
          <w:b/>
          <w:bCs/>
          <w:sz w:val="20"/>
          <w:lang w:val="bs-Latn-BA" w:eastAsia="bs-Latn-BA"/>
        </w:rPr>
      </w:pPr>
      <w:r w:rsidRPr="001B3005">
        <w:rPr>
          <w:rFonts w:ascii="Tahoma" w:hAnsi="Tahoma" w:cs="Tahoma"/>
          <w:b/>
          <w:bCs/>
          <w:sz w:val="20"/>
          <w:lang w:val="bs-Latn-BA" w:eastAsia="bs-Latn-BA"/>
        </w:rPr>
        <w:t xml:space="preserve">Ponude moraju biti dostavljene na e-mail adresu: </w:t>
      </w:r>
      <w:hyperlink r:id="rId7" w:history="1">
        <w:r w:rsidR="00143555" w:rsidRPr="001B3005">
          <w:rPr>
            <w:rStyle w:val="Hyperlink"/>
            <w:rFonts w:ascii="Tahoma" w:hAnsi="Tahoma" w:cs="Tahoma"/>
            <w:b/>
            <w:bCs/>
            <w:sz w:val="20"/>
            <w:lang w:val="bs-Latn-BA" w:eastAsia="bs-Latn-BA"/>
          </w:rPr>
          <w:t>sarajevo@mfs-emmaus.ba</w:t>
        </w:r>
      </w:hyperlink>
      <w:r w:rsidR="00143555" w:rsidRPr="001B3005">
        <w:rPr>
          <w:rFonts w:ascii="Tahoma" w:hAnsi="Tahoma" w:cs="Tahoma"/>
          <w:b/>
          <w:bCs/>
          <w:sz w:val="20"/>
          <w:lang w:val="bs-Latn-BA" w:eastAsia="bs-Latn-BA"/>
        </w:rPr>
        <w:t xml:space="preserve"> </w:t>
      </w:r>
      <w:r w:rsidR="00DF4587" w:rsidRPr="001B3005">
        <w:rPr>
          <w:rFonts w:ascii="Tahoma" w:hAnsi="Tahoma" w:cs="Tahoma"/>
          <w:b/>
          <w:bCs/>
          <w:sz w:val="20"/>
          <w:lang w:val="bs-Latn-BA" w:eastAsia="bs-Latn-BA"/>
        </w:rPr>
        <w:t xml:space="preserve">najkasnije do </w:t>
      </w:r>
      <w:r w:rsidR="00070C58" w:rsidRPr="001B3005">
        <w:rPr>
          <w:rFonts w:ascii="Tahoma" w:hAnsi="Tahoma" w:cs="Tahoma"/>
          <w:b/>
          <w:bCs/>
          <w:sz w:val="20"/>
          <w:lang w:val="bs-Latn-BA" w:eastAsia="bs-Latn-BA"/>
        </w:rPr>
        <w:t>24</w:t>
      </w:r>
      <w:r w:rsidR="006E2F6C" w:rsidRPr="001B3005">
        <w:rPr>
          <w:rFonts w:ascii="Tahoma" w:hAnsi="Tahoma" w:cs="Tahoma"/>
          <w:b/>
          <w:bCs/>
          <w:sz w:val="20"/>
          <w:lang w:val="bs-Latn-BA" w:eastAsia="bs-Latn-BA"/>
        </w:rPr>
        <w:t>.0</w:t>
      </w:r>
      <w:r w:rsidR="00070C58" w:rsidRPr="001B3005">
        <w:rPr>
          <w:rFonts w:ascii="Tahoma" w:hAnsi="Tahoma" w:cs="Tahoma"/>
          <w:b/>
          <w:bCs/>
          <w:sz w:val="20"/>
          <w:lang w:val="bs-Latn-BA" w:eastAsia="bs-Latn-BA"/>
        </w:rPr>
        <w:t>8</w:t>
      </w:r>
      <w:r w:rsidR="006E2F6C" w:rsidRPr="001B3005">
        <w:rPr>
          <w:rFonts w:ascii="Tahoma" w:hAnsi="Tahoma" w:cs="Tahoma"/>
          <w:b/>
          <w:bCs/>
          <w:sz w:val="20"/>
          <w:lang w:val="bs-Latn-BA" w:eastAsia="bs-Latn-BA"/>
        </w:rPr>
        <w:t xml:space="preserve">.2020. </w:t>
      </w:r>
      <w:r w:rsidRPr="001B3005">
        <w:rPr>
          <w:rFonts w:ascii="Tahoma" w:hAnsi="Tahoma" w:cs="Tahoma"/>
          <w:b/>
          <w:bCs/>
          <w:sz w:val="20"/>
          <w:lang w:val="bs-Latn-BA" w:eastAsia="bs-Latn-BA"/>
        </w:rPr>
        <w:t>godine.</w:t>
      </w:r>
    </w:p>
    <w:p w14:paraId="45107EBF" w14:textId="77777777" w:rsidR="00C633B2" w:rsidRDefault="00C633B2" w:rsidP="00850C72">
      <w:pPr>
        <w:spacing w:line="276" w:lineRule="auto"/>
        <w:rPr>
          <w:rStyle w:val="Hyperlink"/>
          <w:rFonts w:ascii="Tahoma" w:hAnsi="Tahoma" w:cs="Tahoma"/>
          <w:b/>
          <w:sz w:val="20"/>
          <w:lang w:val="bs-Latn-BA"/>
        </w:rPr>
      </w:pPr>
    </w:p>
    <w:p w14:paraId="24DB48F8" w14:textId="77777777" w:rsidR="00540A76" w:rsidRPr="00540A76" w:rsidRDefault="00540A76" w:rsidP="00850C72">
      <w:pPr>
        <w:spacing w:line="276" w:lineRule="auto"/>
        <w:rPr>
          <w:rFonts w:ascii="Tahoma" w:hAnsi="Tahoma" w:cs="Tahoma"/>
          <w:sz w:val="20"/>
          <w:lang w:val="bs-Latn-BA"/>
        </w:rPr>
      </w:pPr>
      <w:r>
        <w:rPr>
          <w:rStyle w:val="Hyperlink"/>
          <w:rFonts w:ascii="Tahoma" w:hAnsi="Tahoma" w:cs="Tahoma"/>
          <w:b/>
          <w:color w:val="auto"/>
          <w:sz w:val="20"/>
          <w:lang w:val="bs-Latn-BA"/>
        </w:rPr>
        <w:t xml:space="preserve">Zainteresirane stranke se pozivaju da kontaktiraju MFS-EMMAUS </w:t>
      </w:r>
      <w:r w:rsidR="00A1019A">
        <w:rPr>
          <w:rStyle w:val="Hyperlink"/>
          <w:rFonts w:ascii="Tahoma" w:hAnsi="Tahoma" w:cs="Tahoma"/>
          <w:b/>
          <w:color w:val="auto"/>
          <w:sz w:val="20"/>
          <w:lang w:val="bs-Latn-BA"/>
        </w:rPr>
        <w:t xml:space="preserve">ured u </w:t>
      </w:r>
      <w:r>
        <w:rPr>
          <w:rStyle w:val="Hyperlink"/>
          <w:rFonts w:ascii="Tahoma" w:hAnsi="Tahoma" w:cs="Tahoma"/>
          <w:b/>
          <w:color w:val="auto"/>
          <w:sz w:val="20"/>
          <w:lang w:val="bs-Latn-BA"/>
        </w:rPr>
        <w:t>Sarajevu za sve dodatne informacije.</w:t>
      </w:r>
    </w:p>
    <w:p w14:paraId="0B8B14EF" w14:textId="77777777" w:rsidR="00143555" w:rsidRPr="00850C72" w:rsidRDefault="00143555" w:rsidP="00850C72">
      <w:pPr>
        <w:spacing w:line="276" w:lineRule="auto"/>
        <w:jc w:val="both"/>
        <w:rPr>
          <w:rFonts w:ascii="Tahoma" w:hAnsi="Tahoma" w:cs="Tahoma"/>
          <w:sz w:val="20"/>
          <w:lang w:val="bs-Latn-BA" w:eastAsia="bs-Latn-BA"/>
        </w:rPr>
      </w:pPr>
    </w:p>
    <w:p w14:paraId="71AEC932" w14:textId="77777777" w:rsidR="00C633B2" w:rsidRPr="00143555" w:rsidRDefault="00143555" w:rsidP="00850C72">
      <w:pPr>
        <w:spacing w:line="276" w:lineRule="auto"/>
        <w:jc w:val="both"/>
        <w:rPr>
          <w:rFonts w:ascii="Tahoma" w:hAnsi="Tahoma" w:cs="Tahoma"/>
          <w:b/>
          <w:sz w:val="18"/>
          <w:lang w:val="bs-Latn-BA" w:eastAsia="bs-Latn-BA"/>
        </w:rPr>
      </w:pPr>
      <w:r w:rsidRPr="00143555">
        <w:rPr>
          <w:rFonts w:ascii="Tahoma" w:hAnsi="Tahoma" w:cs="Tahoma"/>
          <w:b/>
          <w:sz w:val="18"/>
          <w:lang w:val="bs-Latn-BA" w:eastAsia="bs-Latn-BA"/>
        </w:rPr>
        <w:t>MFS-EMMAUS</w:t>
      </w:r>
      <w:r w:rsidR="00540A76">
        <w:rPr>
          <w:rFonts w:ascii="Tahoma" w:hAnsi="Tahoma" w:cs="Tahoma"/>
          <w:b/>
          <w:sz w:val="18"/>
          <w:lang w:val="bs-Latn-BA" w:eastAsia="bs-Latn-BA"/>
        </w:rPr>
        <w:t>- URED SARAJEVO</w:t>
      </w:r>
    </w:p>
    <w:p w14:paraId="59698217" w14:textId="77777777" w:rsidR="00C633B2" w:rsidRPr="00143555" w:rsidRDefault="00143555" w:rsidP="00143555">
      <w:pPr>
        <w:spacing w:line="276" w:lineRule="auto"/>
        <w:jc w:val="both"/>
        <w:rPr>
          <w:rFonts w:ascii="Tahoma" w:hAnsi="Tahoma" w:cs="Tahoma"/>
          <w:b/>
          <w:sz w:val="18"/>
          <w:lang w:val="bs-Latn-BA"/>
        </w:rPr>
      </w:pPr>
      <w:r w:rsidRPr="00143555">
        <w:rPr>
          <w:rFonts w:ascii="Tahoma" w:hAnsi="Tahoma" w:cs="Tahoma"/>
          <w:b/>
          <w:sz w:val="18"/>
          <w:lang w:val="bs-Latn-BA" w:eastAsia="bs-Latn-BA"/>
        </w:rPr>
        <w:t xml:space="preserve">tel/fax +387 33 263 </w:t>
      </w:r>
      <w:r w:rsidR="00C633B2" w:rsidRPr="00143555">
        <w:rPr>
          <w:rFonts w:ascii="Tahoma" w:hAnsi="Tahoma" w:cs="Tahoma"/>
          <w:b/>
          <w:sz w:val="18"/>
          <w:lang w:val="bs-Latn-BA" w:eastAsia="bs-Latn-BA"/>
        </w:rPr>
        <w:t>385</w:t>
      </w:r>
      <w:r w:rsidRPr="00143555">
        <w:rPr>
          <w:rFonts w:ascii="Tahoma" w:hAnsi="Tahoma" w:cs="Tahoma"/>
          <w:b/>
          <w:sz w:val="18"/>
          <w:lang w:val="bs-Latn-BA" w:eastAsia="bs-Latn-BA"/>
        </w:rPr>
        <w:t xml:space="preserve"> </w:t>
      </w:r>
    </w:p>
    <w:sectPr w:rsidR="00C633B2" w:rsidRPr="0014355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A1230" w14:textId="77777777" w:rsidR="00B4299D" w:rsidRDefault="00B4299D" w:rsidP="00143555">
      <w:r>
        <w:separator/>
      </w:r>
    </w:p>
  </w:endnote>
  <w:endnote w:type="continuationSeparator" w:id="0">
    <w:p w14:paraId="61CDC1EB" w14:textId="77777777" w:rsidR="00B4299D" w:rsidRDefault="00B4299D" w:rsidP="0014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3B3BE" w14:textId="77777777" w:rsidR="00143555" w:rsidRDefault="00143555" w:rsidP="00143555">
    <w:pPr>
      <w:pStyle w:val="Header"/>
    </w:pPr>
    <w:r>
      <w:tab/>
    </w:r>
  </w:p>
  <w:p w14:paraId="56A36AB8" w14:textId="77777777" w:rsidR="00143555" w:rsidRDefault="00143555" w:rsidP="00143555"/>
  <w:p w14:paraId="564207DC" w14:textId="77777777" w:rsidR="00143555" w:rsidRDefault="00143555" w:rsidP="001435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EFBD3" w14:textId="77777777" w:rsidR="00B4299D" w:rsidRDefault="00B4299D" w:rsidP="00143555">
      <w:r>
        <w:separator/>
      </w:r>
    </w:p>
  </w:footnote>
  <w:footnote w:type="continuationSeparator" w:id="0">
    <w:p w14:paraId="24EB30C1" w14:textId="77777777" w:rsidR="00B4299D" w:rsidRDefault="00B4299D" w:rsidP="0014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1EC51" w14:textId="77777777" w:rsidR="00451B12" w:rsidRDefault="00451B12" w:rsidP="00451B12">
    <w:pPr>
      <w:pStyle w:val="Header"/>
    </w:pPr>
    <w:bookmarkStart w:id="0" w:name="_Hlk43294475"/>
    <w:bookmarkStart w:id="1" w:name="_Hlk43294476"/>
    <w:r w:rsidRPr="00687300">
      <w:rPr>
        <w:noProof/>
      </w:rPr>
      <w:drawing>
        <wp:anchor distT="0" distB="0" distL="114300" distR="114300" simplePos="0" relativeHeight="251660288" behindDoc="0" locked="0" layoutInCell="1" allowOverlap="1" wp14:anchorId="41439FA4" wp14:editId="5A50239A">
          <wp:simplePos x="0" y="0"/>
          <wp:positionH relativeFrom="margin">
            <wp:align>center</wp:align>
          </wp:positionH>
          <wp:positionV relativeFrom="paragraph">
            <wp:posOffset>-159385</wp:posOffset>
          </wp:positionV>
          <wp:extent cx="1704975" cy="499734"/>
          <wp:effectExtent l="0" t="0" r="0" b="0"/>
          <wp:wrapNone/>
          <wp:docPr id="3" name="Picture 3" descr="D:\MFS-EMMAUS\Poster-Letak-Logo\Others\Sweden_logotype_Engelskapng_P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FS-EMMAUS\Poster-Letak-Logo\Others\Sweden_logotype_Engelskapng_Page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99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F72C0A8" wp14:editId="0055D496">
          <wp:simplePos x="0" y="0"/>
          <wp:positionH relativeFrom="page">
            <wp:posOffset>457200</wp:posOffset>
          </wp:positionH>
          <wp:positionV relativeFrom="paragraph">
            <wp:posOffset>-213360</wp:posOffset>
          </wp:positionV>
          <wp:extent cx="1771650" cy="567055"/>
          <wp:effectExtent l="0" t="0" r="0" b="4445"/>
          <wp:wrapNone/>
          <wp:docPr id="2" name="Picture 2" descr="MFS-c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FS-cr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300">
      <w:rPr>
        <w:noProof/>
      </w:rPr>
      <w:drawing>
        <wp:anchor distT="0" distB="0" distL="114300" distR="114300" simplePos="0" relativeHeight="251661312" behindDoc="0" locked="0" layoutInCell="1" allowOverlap="1" wp14:anchorId="77C93304" wp14:editId="7CB706F4">
          <wp:simplePos x="0" y="0"/>
          <wp:positionH relativeFrom="column">
            <wp:posOffset>4800600</wp:posOffset>
          </wp:positionH>
          <wp:positionV relativeFrom="paragraph">
            <wp:posOffset>-400050</wp:posOffset>
          </wp:positionV>
          <wp:extent cx="1343025" cy="826477"/>
          <wp:effectExtent l="0" t="0" r="0" b="0"/>
          <wp:wrapNone/>
          <wp:docPr id="4" name="Picture 4" descr="D:\MFS-EMMAUS\Poster-Letak-Logo\Others\UNICEF_ForEveryChild_Cyan_Vertical_RGB_BH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MFS-EMMAUS\Poster-Letak-Logo\Others\UNICEF_ForEveryChild_Cyan_Vertical_RGB_BH-0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26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</w:p>
  <w:p w14:paraId="5CC0026F" w14:textId="77777777" w:rsidR="00143555" w:rsidRPr="00143555" w:rsidRDefault="00143555" w:rsidP="001435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22B33"/>
    <w:multiLevelType w:val="hybridMultilevel"/>
    <w:tmpl w:val="08924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3254"/>
    <w:multiLevelType w:val="hybridMultilevel"/>
    <w:tmpl w:val="88DA7C2A"/>
    <w:lvl w:ilvl="0" w:tplc="C2583D4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F0EF4"/>
    <w:multiLevelType w:val="hybridMultilevel"/>
    <w:tmpl w:val="9E5A4F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459A8"/>
    <w:multiLevelType w:val="hybridMultilevel"/>
    <w:tmpl w:val="81A28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A5489"/>
    <w:multiLevelType w:val="hybridMultilevel"/>
    <w:tmpl w:val="C2F0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02041"/>
    <w:multiLevelType w:val="hybridMultilevel"/>
    <w:tmpl w:val="F55A48A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E1A4F"/>
    <w:multiLevelType w:val="hybridMultilevel"/>
    <w:tmpl w:val="1828F4D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3B2"/>
    <w:rsid w:val="00001309"/>
    <w:rsid w:val="00027421"/>
    <w:rsid w:val="0004432E"/>
    <w:rsid w:val="000475BB"/>
    <w:rsid w:val="00070C58"/>
    <w:rsid w:val="000916A1"/>
    <w:rsid w:val="000A0CB2"/>
    <w:rsid w:val="000B1B64"/>
    <w:rsid w:val="000C28B1"/>
    <w:rsid w:val="000D1A57"/>
    <w:rsid w:val="000F2842"/>
    <w:rsid w:val="001270C9"/>
    <w:rsid w:val="00141613"/>
    <w:rsid w:val="00143555"/>
    <w:rsid w:val="00156650"/>
    <w:rsid w:val="00166F8D"/>
    <w:rsid w:val="001901AD"/>
    <w:rsid w:val="001B3005"/>
    <w:rsid w:val="001E2C37"/>
    <w:rsid w:val="001F334C"/>
    <w:rsid w:val="00211E2D"/>
    <w:rsid w:val="00253371"/>
    <w:rsid w:val="00295301"/>
    <w:rsid w:val="00304615"/>
    <w:rsid w:val="003E6C8F"/>
    <w:rsid w:val="00417DD0"/>
    <w:rsid w:val="00430E0E"/>
    <w:rsid w:val="00451B12"/>
    <w:rsid w:val="00474CCC"/>
    <w:rsid w:val="004C7BC4"/>
    <w:rsid w:val="004F1E74"/>
    <w:rsid w:val="005000A6"/>
    <w:rsid w:val="00540A76"/>
    <w:rsid w:val="00546409"/>
    <w:rsid w:val="00554FC2"/>
    <w:rsid w:val="0056317E"/>
    <w:rsid w:val="005F434A"/>
    <w:rsid w:val="006E2F6C"/>
    <w:rsid w:val="00755BEC"/>
    <w:rsid w:val="00761407"/>
    <w:rsid w:val="007853CB"/>
    <w:rsid w:val="007B51C1"/>
    <w:rsid w:val="007E3E3C"/>
    <w:rsid w:val="00850C72"/>
    <w:rsid w:val="008B16A1"/>
    <w:rsid w:val="008F1951"/>
    <w:rsid w:val="00904D74"/>
    <w:rsid w:val="0091683E"/>
    <w:rsid w:val="00916F76"/>
    <w:rsid w:val="00925F8B"/>
    <w:rsid w:val="00942B77"/>
    <w:rsid w:val="009B26A1"/>
    <w:rsid w:val="00A1019A"/>
    <w:rsid w:val="00A36695"/>
    <w:rsid w:val="00A83C81"/>
    <w:rsid w:val="00B02558"/>
    <w:rsid w:val="00B16B55"/>
    <w:rsid w:val="00B33AA1"/>
    <w:rsid w:val="00B36296"/>
    <w:rsid w:val="00B4299D"/>
    <w:rsid w:val="00B96DD6"/>
    <w:rsid w:val="00BE26E5"/>
    <w:rsid w:val="00BE625C"/>
    <w:rsid w:val="00C17682"/>
    <w:rsid w:val="00C633B2"/>
    <w:rsid w:val="00CA098E"/>
    <w:rsid w:val="00D361F4"/>
    <w:rsid w:val="00D773F5"/>
    <w:rsid w:val="00DB7E54"/>
    <w:rsid w:val="00DF0A8D"/>
    <w:rsid w:val="00DF4587"/>
    <w:rsid w:val="00E053E2"/>
    <w:rsid w:val="00E26681"/>
    <w:rsid w:val="00E329CB"/>
    <w:rsid w:val="00E74B51"/>
    <w:rsid w:val="00F044AD"/>
    <w:rsid w:val="00F8621C"/>
    <w:rsid w:val="00FA7647"/>
    <w:rsid w:val="00FC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8BB3C"/>
  <w15:chartTrackingRefBased/>
  <w15:docId w15:val="{8FAB2930-7626-4FF0-B850-7F5C918A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3B2"/>
    <w:pPr>
      <w:spacing w:after="0" w:line="240" w:lineRule="auto"/>
    </w:pPr>
    <w:rPr>
      <w:rFonts w:ascii="BaltArial" w:eastAsia="Times New Roman" w:hAnsi="Balt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rsid w:val="00C633B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styleId="Strong">
    <w:name w:val="Strong"/>
    <w:basedOn w:val="DefaultParagraphFont"/>
    <w:uiPriority w:val="22"/>
    <w:qFormat/>
    <w:rsid w:val="00C633B2"/>
    <w:rPr>
      <w:b/>
      <w:bCs/>
    </w:rPr>
  </w:style>
  <w:style w:type="character" w:styleId="Hyperlink">
    <w:name w:val="Hyperlink"/>
    <w:basedOn w:val="DefaultParagraphFont"/>
    <w:uiPriority w:val="99"/>
    <w:unhideWhenUsed/>
    <w:rsid w:val="00C633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3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143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555"/>
    <w:rPr>
      <w:rFonts w:ascii="BaltArial" w:eastAsia="Times New Roman" w:hAnsi="Balt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43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555"/>
    <w:rPr>
      <w:rFonts w:ascii="BaltArial" w:eastAsia="Times New Roman" w:hAnsi="BaltArial" w:cs="Times New Roman"/>
      <w:szCs w:val="20"/>
    </w:rPr>
  </w:style>
  <w:style w:type="table" w:styleId="TableGrid">
    <w:name w:val="Table Grid"/>
    <w:basedOn w:val="TableNormal"/>
    <w:uiPriority w:val="39"/>
    <w:rsid w:val="0014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35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F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F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rajevo@mfs-emmaus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Mirna</cp:lastModifiedBy>
  <cp:revision>5</cp:revision>
  <cp:lastPrinted>2020-05-21T09:51:00Z</cp:lastPrinted>
  <dcterms:created xsi:type="dcterms:W3CDTF">2020-08-17T09:22:00Z</dcterms:created>
  <dcterms:modified xsi:type="dcterms:W3CDTF">2020-08-17T09:30:00Z</dcterms:modified>
</cp:coreProperties>
</file>